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42" w:rsidRPr="00683E42" w:rsidRDefault="00683E42" w:rsidP="00683E42">
      <w:pPr>
        <w:ind w:left="720"/>
        <w:rPr>
          <w:rFonts w:asciiTheme="minorHAnsi" w:hAnsiTheme="minorHAnsi" w:cs="Arial"/>
          <w:b/>
          <w:color w:val="0070C0"/>
          <w:sz w:val="56"/>
          <w:szCs w:val="56"/>
        </w:rPr>
      </w:pPr>
      <w:r>
        <w:rPr>
          <w:rFonts w:asciiTheme="minorHAnsi" w:hAnsiTheme="minorHAnsi"/>
          <w:noProof/>
          <w:color w:val="0070C0"/>
          <w:sz w:val="56"/>
          <w:szCs w:val="56"/>
          <w:lang w:eastAsia="en-AU"/>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-165735</wp:posOffset>
            </wp:positionV>
            <wp:extent cx="1181100" cy="1181100"/>
            <wp:effectExtent l="19050" t="0" r="0" b="0"/>
            <wp:wrapSquare wrapText="bothSides"/>
            <wp:docPr id="16" name="Picture 1" descr="TEVENTINTENBA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VENTINTENBAR_Logo_BLUE"/>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anchor>
        </w:drawing>
      </w:r>
      <w:r w:rsidRPr="00683E42">
        <w:rPr>
          <w:rFonts w:asciiTheme="minorHAnsi" w:hAnsiTheme="minorHAnsi" w:cs="Arial"/>
          <w:b/>
          <w:color w:val="0070C0"/>
          <w:sz w:val="56"/>
          <w:szCs w:val="56"/>
        </w:rPr>
        <w:t>Teven- Tintenbar Public School</w:t>
      </w:r>
    </w:p>
    <w:p w:rsidR="004B2A8B" w:rsidRDefault="00F028D8" w:rsidP="00683E42">
      <w:pPr>
        <w:ind w:left="720"/>
        <w:rPr>
          <w:rFonts w:asciiTheme="minorHAnsi" w:hAnsiTheme="minorHAnsi" w:cs="Arial"/>
          <w:color w:val="FF0000"/>
          <w:sz w:val="44"/>
          <w:szCs w:val="44"/>
        </w:rPr>
      </w:pPr>
      <w:r>
        <w:rPr>
          <w:rFonts w:asciiTheme="minorHAnsi" w:hAnsiTheme="minorHAnsi" w:cs="Arial"/>
          <w:color w:val="FF0000"/>
          <w:sz w:val="44"/>
          <w:szCs w:val="44"/>
        </w:rPr>
        <w:t xml:space="preserve">Nutrition Policy </w:t>
      </w:r>
    </w:p>
    <w:p w:rsidR="004B2A8B" w:rsidRDefault="004B2A8B" w:rsidP="00683E42">
      <w:pPr>
        <w:ind w:left="720"/>
        <w:rPr>
          <w:sz w:val="19"/>
          <w:szCs w:val="19"/>
        </w:rPr>
      </w:pPr>
    </w:p>
    <w:p w:rsidR="004B2A8B" w:rsidRPr="004B2A8B" w:rsidRDefault="004B2A8B" w:rsidP="004B2A8B">
      <w:pPr>
        <w:rPr>
          <w:rFonts w:asciiTheme="minorHAnsi" w:hAnsiTheme="minorHAnsi" w:cs="Arial"/>
          <w:color w:val="FF0000"/>
        </w:rPr>
      </w:pPr>
    </w:p>
    <w:p w:rsidR="004E54AF" w:rsidRPr="005901B0" w:rsidRDefault="004E54AF" w:rsidP="00F028D8">
      <w:pPr>
        <w:spacing w:line="288" w:lineRule="atLeast"/>
        <w:rPr>
          <w:rFonts w:asciiTheme="minorHAnsi" w:hAnsiTheme="minorHAnsi"/>
          <w:b/>
          <w:bCs/>
          <w:sz w:val="22"/>
          <w:szCs w:val="22"/>
        </w:rPr>
      </w:pPr>
      <w:r w:rsidRPr="005901B0">
        <w:rPr>
          <w:rFonts w:asciiTheme="minorHAnsi" w:hAnsiTheme="minorHAnsi"/>
          <w:b/>
          <w:bCs/>
          <w:sz w:val="22"/>
          <w:szCs w:val="22"/>
        </w:rPr>
        <w:t>Rationale</w:t>
      </w:r>
    </w:p>
    <w:p w:rsidR="00227A03" w:rsidRDefault="00227A03" w:rsidP="00F028D8">
      <w:pPr>
        <w:spacing w:line="288" w:lineRule="atLeast"/>
        <w:rPr>
          <w:rFonts w:asciiTheme="minorHAnsi" w:hAnsiTheme="minorHAnsi"/>
          <w:bCs/>
          <w:sz w:val="22"/>
          <w:szCs w:val="22"/>
        </w:rPr>
      </w:pPr>
    </w:p>
    <w:p w:rsidR="004E54AF" w:rsidRDefault="004E54AF" w:rsidP="00F028D8">
      <w:pPr>
        <w:spacing w:line="288" w:lineRule="atLeast"/>
        <w:rPr>
          <w:rFonts w:asciiTheme="minorHAnsi" w:hAnsiTheme="minorHAnsi"/>
          <w:bCs/>
          <w:sz w:val="22"/>
          <w:szCs w:val="22"/>
        </w:rPr>
      </w:pPr>
      <w:r w:rsidRPr="005901B0">
        <w:rPr>
          <w:rFonts w:asciiTheme="minorHAnsi" w:hAnsiTheme="minorHAnsi"/>
          <w:bCs/>
          <w:sz w:val="22"/>
          <w:szCs w:val="22"/>
        </w:rPr>
        <w:t xml:space="preserve">It is NOT the policy of Teven-Tintenbar Public School to mandate to parents what food to provide for their children on a daily basis. The following policy sets out procedures for incidences where the school and canteen has the responsibility to provide food or avenues for food to be purchased by students. It is hoped that parents will, when providing lunches, consider the recommendations of the NSW Department of Health. </w:t>
      </w:r>
    </w:p>
    <w:p w:rsidR="00FB5A83" w:rsidRDefault="00FB5A83" w:rsidP="00F028D8">
      <w:pPr>
        <w:spacing w:line="288" w:lineRule="atLeast"/>
        <w:rPr>
          <w:rFonts w:asciiTheme="minorHAnsi" w:hAnsiTheme="minorHAnsi"/>
          <w:bCs/>
          <w:sz w:val="22"/>
          <w:szCs w:val="22"/>
        </w:rPr>
      </w:pPr>
    </w:p>
    <w:p w:rsidR="00FB5A83" w:rsidRPr="005901B0" w:rsidRDefault="00FB5A83" w:rsidP="00F028D8">
      <w:pPr>
        <w:spacing w:line="288" w:lineRule="atLeast"/>
        <w:rPr>
          <w:rFonts w:asciiTheme="minorHAnsi" w:hAnsiTheme="minorHAnsi"/>
          <w:bCs/>
          <w:sz w:val="22"/>
          <w:szCs w:val="22"/>
        </w:rPr>
      </w:pPr>
      <w:r w:rsidRPr="00227A03">
        <w:rPr>
          <w:rFonts w:asciiTheme="minorHAnsi" w:hAnsiTheme="minorHAnsi"/>
          <w:bCs/>
          <w:sz w:val="22"/>
          <w:szCs w:val="22"/>
        </w:rPr>
        <w:t xml:space="preserve">Likewise, food sold in our canteen meets the Fresh Tastes @ </w:t>
      </w:r>
      <w:proofErr w:type="gramStart"/>
      <w:r w:rsidRPr="00227A03">
        <w:rPr>
          <w:rFonts w:asciiTheme="minorHAnsi" w:hAnsiTheme="minorHAnsi"/>
          <w:bCs/>
          <w:sz w:val="22"/>
          <w:szCs w:val="22"/>
        </w:rPr>
        <w:t>School  guidelines</w:t>
      </w:r>
      <w:proofErr w:type="gramEnd"/>
      <w:r w:rsidRPr="00227A03">
        <w:rPr>
          <w:rFonts w:asciiTheme="minorHAnsi" w:hAnsiTheme="minorHAnsi"/>
          <w:bCs/>
          <w:sz w:val="22"/>
          <w:szCs w:val="22"/>
        </w:rPr>
        <w:t>. Parents have the choice about whether their child purchases food from the canteen or other events, simply by not providing money to their child.</w:t>
      </w:r>
    </w:p>
    <w:p w:rsidR="004E54AF" w:rsidRPr="005901B0" w:rsidRDefault="004E54AF" w:rsidP="00F028D8">
      <w:pPr>
        <w:spacing w:line="288" w:lineRule="atLeast"/>
        <w:rPr>
          <w:rFonts w:asciiTheme="minorHAnsi" w:hAnsiTheme="minorHAnsi"/>
          <w:b/>
          <w:bCs/>
          <w:sz w:val="22"/>
          <w:szCs w:val="22"/>
        </w:rPr>
      </w:pPr>
    </w:p>
    <w:p w:rsidR="00F028D8" w:rsidRPr="005901B0" w:rsidRDefault="008B59ED" w:rsidP="00F028D8">
      <w:pPr>
        <w:spacing w:line="288" w:lineRule="atLeast"/>
        <w:rPr>
          <w:rFonts w:asciiTheme="minorHAnsi" w:hAnsiTheme="minorHAnsi"/>
          <w:b/>
          <w:bCs/>
          <w:sz w:val="22"/>
          <w:szCs w:val="22"/>
        </w:rPr>
      </w:pPr>
      <w:r w:rsidRPr="005901B0">
        <w:rPr>
          <w:rFonts w:asciiTheme="minorHAnsi" w:hAnsiTheme="minorHAnsi"/>
          <w:b/>
          <w:bCs/>
          <w:sz w:val="22"/>
          <w:szCs w:val="22"/>
        </w:rPr>
        <w:t>Objectives</w:t>
      </w:r>
    </w:p>
    <w:p w:rsidR="00227A03" w:rsidRDefault="00227A03" w:rsidP="00F028D8">
      <w:pPr>
        <w:pStyle w:val="NoSpacing"/>
        <w:rPr>
          <w:rFonts w:asciiTheme="minorHAnsi" w:hAnsiTheme="minorHAnsi"/>
          <w:sz w:val="22"/>
          <w:szCs w:val="22"/>
        </w:rPr>
      </w:pPr>
    </w:p>
    <w:p w:rsidR="00F028D8" w:rsidRPr="005901B0" w:rsidRDefault="00F028D8" w:rsidP="00F028D8">
      <w:pPr>
        <w:pStyle w:val="NoSpacing"/>
        <w:rPr>
          <w:rFonts w:asciiTheme="minorHAnsi" w:hAnsiTheme="minorHAnsi"/>
          <w:sz w:val="22"/>
          <w:szCs w:val="22"/>
        </w:rPr>
      </w:pPr>
      <w:r w:rsidRPr="005901B0">
        <w:rPr>
          <w:rFonts w:asciiTheme="minorHAnsi" w:hAnsiTheme="minorHAnsi"/>
          <w:sz w:val="22"/>
          <w:szCs w:val="22"/>
        </w:rPr>
        <w:t xml:space="preserve">Any activities and programs within the school setting relating to or involving food and drink </w:t>
      </w:r>
      <w:r w:rsidR="008B59ED" w:rsidRPr="005901B0">
        <w:rPr>
          <w:rFonts w:asciiTheme="minorHAnsi" w:hAnsiTheme="minorHAnsi"/>
          <w:sz w:val="22"/>
          <w:szCs w:val="22"/>
        </w:rPr>
        <w:t xml:space="preserve">will </w:t>
      </w:r>
      <w:r w:rsidRPr="005901B0">
        <w:rPr>
          <w:rFonts w:asciiTheme="minorHAnsi" w:hAnsiTheme="minorHAnsi"/>
          <w:sz w:val="22"/>
          <w:szCs w:val="22"/>
        </w:rPr>
        <w:t>promote healthy eating and good nutrition to students. </w:t>
      </w:r>
    </w:p>
    <w:p w:rsidR="00F028D8" w:rsidRPr="005901B0" w:rsidRDefault="00F028D8" w:rsidP="00F028D8">
      <w:pPr>
        <w:pStyle w:val="NoSpacing"/>
        <w:rPr>
          <w:rFonts w:asciiTheme="minorHAnsi" w:hAnsiTheme="minorHAnsi"/>
          <w:b/>
          <w:bCs/>
          <w:color w:val="059BB6"/>
          <w:sz w:val="22"/>
          <w:szCs w:val="22"/>
        </w:rPr>
      </w:pPr>
    </w:p>
    <w:p w:rsidR="00F028D8" w:rsidRPr="005901B0" w:rsidRDefault="00F028D8" w:rsidP="00F028D8">
      <w:pPr>
        <w:pStyle w:val="NoSpacing"/>
        <w:rPr>
          <w:rFonts w:asciiTheme="minorHAnsi" w:hAnsiTheme="minorHAnsi"/>
          <w:sz w:val="22"/>
          <w:szCs w:val="22"/>
        </w:rPr>
      </w:pPr>
      <w:r w:rsidRPr="005901B0">
        <w:rPr>
          <w:rFonts w:asciiTheme="minorHAnsi" w:hAnsiTheme="minorHAnsi"/>
          <w:sz w:val="22"/>
          <w:szCs w:val="22"/>
        </w:rPr>
        <w:t>Implementation of the Fresh Tastes @ School - NSW Healthy School Canteen Strategy, as outlined in the Fresh Tastes @ School Canteen Menu Planning Guide, is mandatory for our canteen planning.</w:t>
      </w:r>
    </w:p>
    <w:p w:rsidR="00F028D8" w:rsidRPr="005901B0" w:rsidRDefault="00F028D8" w:rsidP="00F028D8">
      <w:pPr>
        <w:pStyle w:val="NoSpacing"/>
        <w:rPr>
          <w:rFonts w:asciiTheme="minorHAnsi" w:hAnsiTheme="minorHAnsi"/>
          <w:b/>
          <w:bCs/>
          <w:color w:val="059BB6"/>
          <w:sz w:val="22"/>
          <w:szCs w:val="22"/>
        </w:rPr>
      </w:pPr>
    </w:p>
    <w:p w:rsidR="00F028D8" w:rsidRPr="005901B0" w:rsidRDefault="00F028D8" w:rsidP="00F028D8">
      <w:pPr>
        <w:pStyle w:val="NoSpacing"/>
        <w:rPr>
          <w:rFonts w:asciiTheme="minorHAnsi" w:hAnsiTheme="minorHAnsi"/>
          <w:sz w:val="22"/>
          <w:szCs w:val="22"/>
        </w:rPr>
      </w:pPr>
      <w:r w:rsidRPr="005901B0">
        <w:rPr>
          <w:rFonts w:asciiTheme="minorHAnsi" w:hAnsiTheme="minorHAnsi"/>
          <w:sz w:val="22"/>
          <w:szCs w:val="22"/>
        </w:rPr>
        <w:t>All sugar sweetened drinks that exceed the nutritional criteria for ‘occasional’ foods outlined in the Fresh Tastes @ School Canteen Menu Planning Guide, are not permitted at our school.</w:t>
      </w:r>
    </w:p>
    <w:p w:rsidR="00F028D8" w:rsidRPr="005901B0" w:rsidRDefault="00F028D8" w:rsidP="00F028D8">
      <w:pPr>
        <w:pStyle w:val="NoSpacing"/>
        <w:rPr>
          <w:rFonts w:asciiTheme="minorHAnsi" w:hAnsiTheme="minorHAnsi"/>
          <w:b/>
          <w:bCs/>
          <w:color w:val="059BB6"/>
          <w:sz w:val="22"/>
          <w:szCs w:val="22"/>
        </w:rPr>
      </w:pPr>
    </w:p>
    <w:p w:rsidR="00F028D8" w:rsidRPr="005901B0" w:rsidRDefault="00F028D8" w:rsidP="00F028D8">
      <w:pPr>
        <w:pStyle w:val="NoSpacing"/>
        <w:rPr>
          <w:rFonts w:asciiTheme="minorHAnsi" w:hAnsiTheme="minorHAnsi"/>
          <w:sz w:val="22"/>
          <w:szCs w:val="22"/>
        </w:rPr>
      </w:pPr>
      <w:r w:rsidRPr="005901B0">
        <w:rPr>
          <w:rFonts w:asciiTheme="minorHAnsi" w:hAnsiTheme="minorHAnsi"/>
          <w:sz w:val="22"/>
          <w:szCs w:val="22"/>
        </w:rPr>
        <w:t>The teaching of nutrition education is part of the Personal Development, Health and Physical Education (PDHPE) key learning area and is mandatory for all students from Kindergarten to Year 10. Teaching and learning and all class activities in all other key learning areas will reinforce healthy eating and good nutrition wherever possible.</w:t>
      </w:r>
    </w:p>
    <w:p w:rsidR="00F028D8" w:rsidRPr="005901B0" w:rsidRDefault="00F028D8" w:rsidP="00F028D8">
      <w:pPr>
        <w:pStyle w:val="NoSpacing"/>
        <w:rPr>
          <w:rFonts w:asciiTheme="minorHAnsi" w:hAnsiTheme="minorHAnsi"/>
          <w:b/>
          <w:bCs/>
          <w:color w:val="059BB6"/>
          <w:sz w:val="22"/>
          <w:szCs w:val="22"/>
        </w:rPr>
      </w:pPr>
    </w:p>
    <w:p w:rsidR="00F028D8" w:rsidRPr="005901B0" w:rsidRDefault="00F028D8" w:rsidP="00F028D8">
      <w:pPr>
        <w:pStyle w:val="NoSpacing"/>
        <w:rPr>
          <w:rFonts w:asciiTheme="minorHAnsi" w:hAnsiTheme="minorHAnsi"/>
          <w:sz w:val="22"/>
          <w:szCs w:val="22"/>
        </w:rPr>
      </w:pPr>
      <w:r w:rsidRPr="005901B0">
        <w:rPr>
          <w:rFonts w:asciiTheme="minorHAnsi" w:hAnsiTheme="minorHAnsi"/>
          <w:sz w:val="22"/>
          <w:szCs w:val="22"/>
        </w:rPr>
        <w:t>All school activities that involve the provision of food and drink to students will be consistent with the Fresh Tastes @ School - NSW Healthy School Canteen Strategy.</w:t>
      </w:r>
    </w:p>
    <w:p w:rsidR="00F028D8" w:rsidRPr="005901B0" w:rsidRDefault="00F028D8" w:rsidP="00F028D8">
      <w:pPr>
        <w:pStyle w:val="NoSpacing"/>
        <w:rPr>
          <w:rFonts w:asciiTheme="minorHAnsi" w:hAnsiTheme="minorHAnsi"/>
          <w:b/>
          <w:bCs/>
          <w:color w:val="059BB6"/>
          <w:sz w:val="22"/>
          <w:szCs w:val="22"/>
        </w:rPr>
      </w:pPr>
    </w:p>
    <w:p w:rsidR="00F028D8" w:rsidRPr="005901B0" w:rsidRDefault="00F028D8" w:rsidP="00F028D8">
      <w:pPr>
        <w:pStyle w:val="NoSpacing"/>
        <w:rPr>
          <w:rFonts w:asciiTheme="minorHAnsi" w:hAnsiTheme="minorHAnsi"/>
          <w:sz w:val="22"/>
          <w:szCs w:val="22"/>
        </w:rPr>
      </w:pPr>
      <w:r w:rsidRPr="005901B0">
        <w:rPr>
          <w:rFonts w:asciiTheme="minorHAnsi" w:hAnsiTheme="minorHAnsi"/>
          <w:sz w:val="22"/>
          <w:szCs w:val="22"/>
        </w:rPr>
        <w:t>Whenever possible, off site school activities that involve the provision of food and drink to students, including excursions, camps and school functions will be consistent with the Fresh Tastes @ School - NSW Healthy School Canteen Strategy.</w:t>
      </w:r>
    </w:p>
    <w:p w:rsidR="00F028D8" w:rsidRPr="005901B0" w:rsidRDefault="00F028D8" w:rsidP="00F028D8">
      <w:pPr>
        <w:pStyle w:val="NoSpacing"/>
        <w:rPr>
          <w:rFonts w:asciiTheme="minorHAnsi" w:hAnsiTheme="minorHAnsi"/>
          <w:b/>
          <w:bCs/>
          <w:color w:val="059BB6"/>
          <w:sz w:val="22"/>
          <w:szCs w:val="22"/>
        </w:rPr>
      </w:pPr>
    </w:p>
    <w:p w:rsidR="00F028D8" w:rsidRPr="005901B0" w:rsidRDefault="00F028D8" w:rsidP="00F028D8">
      <w:pPr>
        <w:pStyle w:val="NoSpacing"/>
        <w:rPr>
          <w:rFonts w:asciiTheme="minorHAnsi" w:hAnsiTheme="minorHAnsi"/>
          <w:sz w:val="22"/>
          <w:szCs w:val="22"/>
        </w:rPr>
      </w:pPr>
      <w:r w:rsidRPr="005901B0">
        <w:rPr>
          <w:rFonts w:asciiTheme="minorHAnsi" w:hAnsiTheme="minorHAnsi"/>
          <w:sz w:val="22"/>
          <w:szCs w:val="22"/>
        </w:rPr>
        <w:t>Where school activities involve the provision of food and drink to the wider school community consideration should be given to modelling and promoting healthy eating.</w:t>
      </w:r>
    </w:p>
    <w:p w:rsidR="00F028D8" w:rsidRPr="005901B0" w:rsidRDefault="00F028D8" w:rsidP="00F028D8">
      <w:pPr>
        <w:pStyle w:val="NoSpacing"/>
        <w:rPr>
          <w:rFonts w:asciiTheme="minorHAnsi" w:hAnsiTheme="minorHAnsi"/>
          <w:b/>
          <w:bCs/>
          <w:color w:val="059BB6"/>
          <w:sz w:val="22"/>
          <w:szCs w:val="22"/>
        </w:rPr>
      </w:pPr>
    </w:p>
    <w:p w:rsidR="00F028D8" w:rsidRPr="005901B0" w:rsidRDefault="00F028D8" w:rsidP="00F028D8">
      <w:pPr>
        <w:pStyle w:val="NoSpacing"/>
        <w:rPr>
          <w:rFonts w:asciiTheme="minorHAnsi" w:hAnsiTheme="minorHAnsi"/>
          <w:sz w:val="22"/>
          <w:szCs w:val="22"/>
        </w:rPr>
      </w:pPr>
      <w:r w:rsidRPr="005901B0">
        <w:rPr>
          <w:rFonts w:asciiTheme="minorHAnsi" w:hAnsiTheme="minorHAnsi"/>
          <w:sz w:val="22"/>
          <w:szCs w:val="22"/>
        </w:rPr>
        <w:t>Our school canteen will provide a safe and hygienic food service and comply with National Food Law, Food Safety Standards (2002), Food Act 2003 (NSW) and Food Regulation 2010 (NSW).</w:t>
      </w:r>
    </w:p>
    <w:p w:rsidR="00F028D8" w:rsidRPr="005901B0" w:rsidRDefault="00F028D8" w:rsidP="00F028D8">
      <w:pPr>
        <w:pStyle w:val="NoSpacing"/>
        <w:rPr>
          <w:rFonts w:asciiTheme="minorHAnsi" w:hAnsiTheme="minorHAnsi"/>
          <w:b/>
          <w:bCs/>
          <w:color w:val="059BB6"/>
          <w:sz w:val="22"/>
          <w:szCs w:val="22"/>
        </w:rPr>
      </w:pPr>
    </w:p>
    <w:p w:rsidR="00F028D8" w:rsidRPr="00227A03" w:rsidRDefault="00F028D8" w:rsidP="00F028D8">
      <w:pPr>
        <w:pStyle w:val="NoSpacing"/>
        <w:rPr>
          <w:rFonts w:asciiTheme="minorHAnsi" w:hAnsiTheme="minorHAnsi"/>
          <w:sz w:val="22"/>
          <w:szCs w:val="22"/>
        </w:rPr>
      </w:pPr>
      <w:r w:rsidRPr="00227A03">
        <w:rPr>
          <w:rFonts w:asciiTheme="minorHAnsi" w:hAnsiTheme="minorHAnsi"/>
          <w:sz w:val="22"/>
          <w:szCs w:val="22"/>
        </w:rPr>
        <w:t xml:space="preserve">School activities that involve the provision of food will address the requirements of the Anaphylaxis Guidelines for Schools </w:t>
      </w:r>
      <w:r w:rsidR="00FB5A83" w:rsidRPr="00227A03">
        <w:rPr>
          <w:rFonts w:asciiTheme="minorHAnsi" w:hAnsiTheme="minorHAnsi"/>
          <w:sz w:val="22"/>
          <w:szCs w:val="22"/>
        </w:rPr>
        <w:t>(PD/2004/0034/V01</w:t>
      </w:r>
      <w:r w:rsidR="00550882" w:rsidRPr="00227A03">
        <w:rPr>
          <w:rFonts w:asciiTheme="minorHAnsi" w:hAnsiTheme="minorHAnsi"/>
          <w:sz w:val="22"/>
          <w:szCs w:val="22"/>
        </w:rPr>
        <w:t>)</w:t>
      </w:r>
    </w:p>
    <w:p w:rsidR="00550882" w:rsidRDefault="00323B6F" w:rsidP="00F028D8">
      <w:pPr>
        <w:pStyle w:val="NoSpacing"/>
        <w:rPr>
          <w:rFonts w:asciiTheme="minorHAnsi" w:hAnsiTheme="minorHAnsi"/>
          <w:sz w:val="22"/>
          <w:szCs w:val="22"/>
        </w:rPr>
      </w:pPr>
      <w:hyperlink r:id="rId9" w:history="1">
        <w:r w:rsidR="00550882" w:rsidRPr="00227A03">
          <w:rPr>
            <w:rStyle w:val="Hyperlink"/>
            <w:rFonts w:asciiTheme="minorHAnsi" w:hAnsiTheme="minorHAnsi"/>
            <w:sz w:val="22"/>
            <w:szCs w:val="22"/>
          </w:rPr>
          <w:t>http://www.schools.nsw.edu.au/studentsupport/studenthealth/conditions/anaphylaxis/index.php</w:t>
        </w:r>
      </w:hyperlink>
    </w:p>
    <w:p w:rsidR="00550882" w:rsidRPr="005901B0" w:rsidRDefault="00550882" w:rsidP="00F028D8">
      <w:pPr>
        <w:pStyle w:val="NoSpacing"/>
        <w:rPr>
          <w:rFonts w:asciiTheme="minorHAnsi" w:hAnsiTheme="minorHAnsi"/>
          <w:sz w:val="22"/>
          <w:szCs w:val="22"/>
        </w:rPr>
      </w:pPr>
    </w:p>
    <w:p w:rsidR="00F028D8" w:rsidRPr="005901B0" w:rsidRDefault="00F028D8" w:rsidP="00F028D8">
      <w:pPr>
        <w:pStyle w:val="NoSpacing"/>
        <w:rPr>
          <w:rFonts w:asciiTheme="minorHAnsi" w:hAnsiTheme="minorHAnsi"/>
          <w:sz w:val="22"/>
          <w:szCs w:val="22"/>
        </w:rPr>
      </w:pPr>
    </w:p>
    <w:p w:rsidR="00550882" w:rsidRDefault="00550882" w:rsidP="00F028D8">
      <w:pPr>
        <w:pStyle w:val="NoSpacing"/>
        <w:rPr>
          <w:rFonts w:asciiTheme="minorHAnsi" w:hAnsiTheme="minorHAnsi"/>
          <w:b/>
          <w:sz w:val="22"/>
          <w:szCs w:val="22"/>
        </w:rPr>
      </w:pPr>
    </w:p>
    <w:p w:rsidR="00550882" w:rsidRDefault="00550882" w:rsidP="00F028D8">
      <w:pPr>
        <w:pStyle w:val="NoSpacing"/>
        <w:rPr>
          <w:rFonts w:asciiTheme="minorHAnsi" w:hAnsiTheme="minorHAnsi"/>
          <w:b/>
          <w:sz w:val="22"/>
          <w:szCs w:val="22"/>
        </w:rPr>
      </w:pPr>
    </w:p>
    <w:p w:rsidR="00F028D8" w:rsidRPr="005901B0" w:rsidRDefault="00F028D8" w:rsidP="00F028D8">
      <w:pPr>
        <w:pStyle w:val="NoSpacing"/>
        <w:rPr>
          <w:rFonts w:asciiTheme="minorHAnsi" w:hAnsiTheme="minorHAnsi"/>
          <w:b/>
          <w:sz w:val="22"/>
          <w:szCs w:val="22"/>
        </w:rPr>
      </w:pPr>
      <w:r w:rsidRPr="005901B0">
        <w:rPr>
          <w:rFonts w:asciiTheme="minorHAnsi" w:hAnsiTheme="minorHAnsi"/>
          <w:b/>
          <w:sz w:val="22"/>
          <w:szCs w:val="22"/>
        </w:rPr>
        <w:lastRenderedPageBreak/>
        <w:t>Context</w:t>
      </w:r>
    </w:p>
    <w:p w:rsidR="00F028D8" w:rsidRPr="005901B0" w:rsidRDefault="00F028D8" w:rsidP="00F028D8">
      <w:pPr>
        <w:pStyle w:val="NoSpacing"/>
        <w:rPr>
          <w:rFonts w:asciiTheme="minorHAnsi" w:hAnsiTheme="minorHAnsi"/>
          <w:sz w:val="22"/>
          <w:szCs w:val="22"/>
        </w:rPr>
      </w:pPr>
      <w:r w:rsidRPr="005901B0">
        <w:rPr>
          <w:rFonts w:asciiTheme="minorHAnsi" w:hAnsiTheme="minorHAnsi"/>
          <w:sz w:val="22"/>
          <w:szCs w:val="22"/>
        </w:rPr>
        <w:t>The health and wellbeing of students is relevant to their learning and is important to schools. The present and future health of students can be enhanced by quality learning and positive experiences at school.</w:t>
      </w:r>
    </w:p>
    <w:p w:rsidR="00F028D8" w:rsidRPr="005901B0" w:rsidRDefault="00F028D8" w:rsidP="00F028D8">
      <w:pPr>
        <w:pStyle w:val="NoSpacing"/>
        <w:rPr>
          <w:rFonts w:asciiTheme="minorHAnsi" w:hAnsiTheme="minorHAnsi"/>
          <w:sz w:val="22"/>
          <w:szCs w:val="22"/>
        </w:rPr>
      </w:pPr>
    </w:p>
    <w:p w:rsidR="00F028D8" w:rsidRPr="005901B0" w:rsidRDefault="00F028D8" w:rsidP="00F028D8">
      <w:pPr>
        <w:pStyle w:val="NoSpacing"/>
        <w:rPr>
          <w:rFonts w:asciiTheme="minorHAnsi" w:hAnsiTheme="minorHAnsi"/>
          <w:sz w:val="22"/>
          <w:szCs w:val="22"/>
        </w:rPr>
      </w:pPr>
      <w:r w:rsidRPr="005901B0">
        <w:rPr>
          <w:rFonts w:asciiTheme="minorHAnsi" w:hAnsiTheme="minorHAnsi"/>
          <w:sz w:val="22"/>
          <w:szCs w:val="22"/>
        </w:rPr>
        <w:t>The NSW Government State Plan Priority S3 Healthy Communities (Obesity): Improved health through reduced obesity, illicit drug use and risk drinking, identified ‘Healthier Schools’ as a key priority in preventing childhood obesity in NSW.</w:t>
      </w:r>
    </w:p>
    <w:p w:rsidR="00F028D8" w:rsidRPr="005901B0" w:rsidRDefault="00F028D8" w:rsidP="00F028D8">
      <w:pPr>
        <w:pStyle w:val="NoSpacing"/>
        <w:rPr>
          <w:rFonts w:asciiTheme="minorHAnsi" w:hAnsiTheme="minorHAnsi"/>
          <w:sz w:val="22"/>
          <w:szCs w:val="22"/>
        </w:rPr>
      </w:pPr>
    </w:p>
    <w:p w:rsidR="00F028D8" w:rsidRPr="005901B0" w:rsidRDefault="00F028D8" w:rsidP="00F028D8">
      <w:pPr>
        <w:pStyle w:val="NoSpacing"/>
        <w:rPr>
          <w:rFonts w:asciiTheme="minorHAnsi" w:hAnsiTheme="minorHAnsi"/>
          <w:sz w:val="22"/>
          <w:szCs w:val="22"/>
        </w:rPr>
      </w:pPr>
      <w:r w:rsidRPr="005901B0">
        <w:rPr>
          <w:rFonts w:asciiTheme="minorHAnsi" w:hAnsiTheme="minorHAnsi"/>
          <w:sz w:val="22"/>
          <w:szCs w:val="22"/>
        </w:rPr>
        <w:t>The Australian Dietary Guidelines for Children and Adolescents are designed to help young people and their families choose food and drink for a healthy life.</w:t>
      </w:r>
    </w:p>
    <w:p w:rsidR="008B59ED" w:rsidRPr="005901B0" w:rsidRDefault="008B59ED" w:rsidP="00F028D8">
      <w:pPr>
        <w:pStyle w:val="NoSpacing"/>
        <w:rPr>
          <w:rFonts w:asciiTheme="minorHAnsi" w:hAnsiTheme="minorHAnsi"/>
          <w:sz w:val="22"/>
          <w:szCs w:val="22"/>
        </w:rPr>
      </w:pPr>
    </w:p>
    <w:p w:rsidR="008B59ED" w:rsidRPr="005901B0" w:rsidRDefault="008B59ED" w:rsidP="00F028D8">
      <w:pPr>
        <w:pStyle w:val="NoSpacing"/>
        <w:rPr>
          <w:rFonts w:asciiTheme="minorHAnsi" w:hAnsiTheme="minorHAnsi"/>
          <w:b/>
          <w:sz w:val="22"/>
          <w:szCs w:val="22"/>
        </w:rPr>
      </w:pPr>
      <w:r w:rsidRPr="005901B0">
        <w:rPr>
          <w:rFonts w:asciiTheme="minorHAnsi" w:hAnsiTheme="minorHAnsi"/>
          <w:b/>
          <w:sz w:val="22"/>
          <w:szCs w:val="22"/>
        </w:rPr>
        <w:t>Current Programs</w:t>
      </w:r>
    </w:p>
    <w:p w:rsidR="008B59ED" w:rsidRPr="005901B0" w:rsidRDefault="008B59ED" w:rsidP="00F028D8">
      <w:pPr>
        <w:pStyle w:val="NoSpacing"/>
        <w:rPr>
          <w:rFonts w:asciiTheme="minorHAnsi" w:hAnsiTheme="minorHAnsi"/>
          <w:sz w:val="22"/>
          <w:szCs w:val="22"/>
        </w:rPr>
      </w:pPr>
    </w:p>
    <w:p w:rsidR="008B59ED" w:rsidRPr="005901B0" w:rsidRDefault="008B59ED" w:rsidP="008B59ED">
      <w:pPr>
        <w:pStyle w:val="NoSpacing"/>
        <w:numPr>
          <w:ilvl w:val="0"/>
          <w:numId w:val="40"/>
        </w:numPr>
        <w:rPr>
          <w:rFonts w:asciiTheme="minorHAnsi" w:hAnsiTheme="minorHAnsi"/>
          <w:sz w:val="22"/>
          <w:szCs w:val="22"/>
        </w:rPr>
      </w:pPr>
      <w:r w:rsidRPr="005901B0">
        <w:rPr>
          <w:rFonts w:asciiTheme="minorHAnsi" w:hAnsiTheme="minorHAnsi"/>
          <w:sz w:val="22"/>
          <w:szCs w:val="22"/>
        </w:rPr>
        <w:t>Fundamental Movement Skills</w:t>
      </w:r>
    </w:p>
    <w:p w:rsidR="008B59ED" w:rsidRPr="005901B0" w:rsidRDefault="008B59ED" w:rsidP="00F028D8">
      <w:pPr>
        <w:pStyle w:val="NoSpacing"/>
        <w:rPr>
          <w:rFonts w:asciiTheme="minorHAnsi" w:hAnsiTheme="minorHAnsi"/>
          <w:sz w:val="22"/>
          <w:szCs w:val="22"/>
        </w:rPr>
      </w:pPr>
    </w:p>
    <w:p w:rsidR="008B59ED" w:rsidRPr="005901B0" w:rsidRDefault="008B59ED" w:rsidP="00F028D8">
      <w:pPr>
        <w:pStyle w:val="NoSpacing"/>
        <w:rPr>
          <w:rFonts w:asciiTheme="minorHAnsi" w:hAnsiTheme="minorHAnsi"/>
          <w:sz w:val="22"/>
          <w:szCs w:val="22"/>
        </w:rPr>
      </w:pPr>
      <w:r w:rsidRPr="005901B0">
        <w:rPr>
          <w:rFonts w:asciiTheme="minorHAnsi" w:hAnsiTheme="minorHAnsi"/>
          <w:sz w:val="22"/>
          <w:szCs w:val="22"/>
        </w:rPr>
        <w:t xml:space="preserve">This program belongs in our PDHPE Syllabus and forms part of our Physical Education Program. </w:t>
      </w:r>
      <w:r w:rsidR="00A22757" w:rsidRPr="005901B0">
        <w:rPr>
          <w:rFonts w:asciiTheme="minorHAnsi" w:hAnsiTheme="minorHAnsi"/>
          <w:sz w:val="22"/>
          <w:szCs w:val="22"/>
        </w:rPr>
        <w:t xml:space="preserve">At least two hours per week is timetabled for PDHPE in every class. </w:t>
      </w:r>
    </w:p>
    <w:p w:rsidR="008B59ED" w:rsidRPr="005901B0" w:rsidRDefault="008B59ED" w:rsidP="00F028D8">
      <w:pPr>
        <w:pStyle w:val="NoSpacing"/>
        <w:rPr>
          <w:rFonts w:asciiTheme="minorHAnsi" w:hAnsiTheme="minorHAnsi"/>
          <w:sz w:val="22"/>
          <w:szCs w:val="22"/>
        </w:rPr>
      </w:pPr>
    </w:p>
    <w:p w:rsidR="008B59ED" w:rsidRPr="005901B0" w:rsidRDefault="008B59ED" w:rsidP="008B59ED">
      <w:pPr>
        <w:pStyle w:val="NoSpacing"/>
        <w:numPr>
          <w:ilvl w:val="0"/>
          <w:numId w:val="40"/>
        </w:numPr>
        <w:rPr>
          <w:rFonts w:asciiTheme="minorHAnsi" w:hAnsiTheme="minorHAnsi"/>
          <w:sz w:val="22"/>
          <w:szCs w:val="22"/>
        </w:rPr>
      </w:pPr>
      <w:r w:rsidRPr="005901B0">
        <w:rPr>
          <w:rFonts w:asciiTheme="minorHAnsi" w:hAnsiTheme="minorHAnsi"/>
          <w:sz w:val="22"/>
          <w:szCs w:val="22"/>
        </w:rPr>
        <w:t>Crunch and Sip</w:t>
      </w:r>
    </w:p>
    <w:p w:rsidR="008B59ED" w:rsidRPr="005901B0" w:rsidRDefault="008B59ED" w:rsidP="00F028D8">
      <w:pPr>
        <w:pStyle w:val="NoSpacing"/>
        <w:rPr>
          <w:rFonts w:asciiTheme="minorHAnsi" w:hAnsiTheme="minorHAnsi"/>
          <w:sz w:val="22"/>
          <w:szCs w:val="22"/>
        </w:rPr>
      </w:pPr>
    </w:p>
    <w:p w:rsidR="008B59ED" w:rsidRPr="005901B0" w:rsidRDefault="008B59ED" w:rsidP="008B59ED">
      <w:pPr>
        <w:autoSpaceDE w:val="0"/>
        <w:autoSpaceDN w:val="0"/>
        <w:adjustRightInd w:val="0"/>
        <w:rPr>
          <w:rFonts w:asciiTheme="minorHAnsi" w:hAnsiTheme="minorHAnsi" w:cs="Frutiger-Light"/>
          <w:sz w:val="22"/>
          <w:szCs w:val="22"/>
          <w:lang w:eastAsia="en-AU"/>
        </w:rPr>
      </w:pPr>
      <w:r w:rsidRPr="005901B0">
        <w:rPr>
          <w:rFonts w:asciiTheme="minorHAnsi" w:hAnsiTheme="minorHAnsi" w:cs="Frutiger-Light"/>
          <w:sz w:val="22"/>
          <w:szCs w:val="22"/>
          <w:lang w:eastAsia="en-AU"/>
        </w:rPr>
        <w:t>Crunch &amp; Sip allows for children to eat fruit (or salad vegetables) and drink wat</w:t>
      </w:r>
      <w:r w:rsidR="00550882">
        <w:rPr>
          <w:rFonts w:asciiTheme="minorHAnsi" w:hAnsiTheme="minorHAnsi" w:cs="Frutiger-Light"/>
          <w:sz w:val="22"/>
          <w:szCs w:val="22"/>
          <w:lang w:eastAsia="en-AU"/>
        </w:rPr>
        <w:t xml:space="preserve">er in the classroom.  </w:t>
      </w:r>
      <w:proofErr w:type="gramStart"/>
      <w:r w:rsidR="00550882">
        <w:rPr>
          <w:rFonts w:asciiTheme="minorHAnsi" w:hAnsiTheme="minorHAnsi" w:cs="Frutiger-Light"/>
          <w:sz w:val="22"/>
          <w:szCs w:val="22"/>
          <w:lang w:eastAsia="en-AU"/>
        </w:rPr>
        <w:t xml:space="preserve">Students </w:t>
      </w:r>
      <w:r w:rsidRPr="005901B0">
        <w:rPr>
          <w:rFonts w:asciiTheme="minorHAnsi" w:hAnsiTheme="minorHAnsi" w:cs="Frutiger-Light"/>
          <w:sz w:val="22"/>
          <w:szCs w:val="22"/>
          <w:lang w:eastAsia="en-AU"/>
        </w:rPr>
        <w:t>‘re</w:t>
      </w:r>
      <w:proofErr w:type="gramEnd"/>
      <w:r w:rsidRPr="005901B0">
        <w:rPr>
          <w:rFonts w:asciiTheme="minorHAnsi" w:hAnsiTheme="minorHAnsi" w:cs="Frutiger-Light"/>
          <w:sz w:val="22"/>
          <w:szCs w:val="22"/>
          <w:lang w:eastAsia="en-AU"/>
        </w:rPr>
        <w:t>-fuel’ with fruit or vegetables during the morning or afternoon – assisting physical and mental performance and concentration.</w:t>
      </w:r>
    </w:p>
    <w:p w:rsidR="008B59ED" w:rsidRPr="005901B0" w:rsidRDefault="008B59ED" w:rsidP="008B59ED">
      <w:pPr>
        <w:autoSpaceDE w:val="0"/>
        <w:autoSpaceDN w:val="0"/>
        <w:adjustRightInd w:val="0"/>
        <w:rPr>
          <w:rFonts w:asciiTheme="minorHAnsi" w:hAnsiTheme="minorHAnsi" w:cs="Frutiger-Light"/>
          <w:color w:val="231F20"/>
          <w:sz w:val="22"/>
          <w:szCs w:val="22"/>
          <w:lang w:eastAsia="en-AU"/>
        </w:rPr>
      </w:pPr>
      <w:r w:rsidRPr="005901B0">
        <w:rPr>
          <w:rFonts w:asciiTheme="minorHAnsi" w:hAnsiTheme="minorHAnsi" w:cs="Frutiger-Light"/>
          <w:color w:val="231F20"/>
          <w:sz w:val="22"/>
          <w:szCs w:val="22"/>
          <w:lang w:eastAsia="en-AU"/>
        </w:rPr>
        <w:t>Crunch</w:t>
      </w:r>
      <w:r w:rsidR="00550882">
        <w:rPr>
          <w:rFonts w:asciiTheme="minorHAnsi" w:hAnsiTheme="minorHAnsi" w:cs="Frutiger-Light"/>
          <w:color w:val="231F20"/>
          <w:sz w:val="22"/>
          <w:szCs w:val="22"/>
          <w:lang w:eastAsia="en-AU"/>
        </w:rPr>
        <w:t xml:space="preserve"> </w:t>
      </w:r>
      <w:r w:rsidRPr="005901B0">
        <w:rPr>
          <w:rFonts w:asciiTheme="minorHAnsi" w:hAnsiTheme="minorHAnsi" w:cs="Frutiger-Light"/>
          <w:color w:val="231F20"/>
          <w:sz w:val="22"/>
          <w:szCs w:val="22"/>
          <w:lang w:eastAsia="en-AU"/>
        </w:rPr>
        <w:t>&amp;</w:t>
      </w:r>
      <w:r w:rsidR="00550882">
        <w:rPr>
          <w:rFonts w:asciiTheme="minorHAnsi" w:hAnsiTheme="minorHAnsi" w:cs="Frutiger-Light"/>
          <w:color w:val="231F20"/>
          <w:sz w:val="22"/>
          <w:szCs w:val="22"/>
          <w:lang w:eastAsia="en-AU"/>
        </w:rPr>
        <w:t xml:space="preserve"> </w:t>
      </w:r>
      <w:r w:rsidRPr="005901B0">
        <w:rPr>
          <w:rFonts w:asciiTheme="minorHAnsi" w:hAnsiTheme="minorHAnsi" w:cs="Frutiger-Light"/>
          <w:color w:val="231F20"/>
          <w:sz w:val="22"/>
          <w:szCs w:val="22"/>
          <w:lang w:eastAsia="en-AU"/>
        </w:rPr>
        <w:t>Sip encourages fruit and vegetable snacking and drinking water. Crunch &amp; Sip gives children the opportunity to eat the piece of fruit that might otherwise be left in their lunchbox or not be eaten at all.</w:t>
      </w:r>
    </w:p>
    <w:p w:rsidR="008B59ED" w:rsidRPr="005901B0" w:rsidRDefault="008B59ED" w:rsidP="008B59ED">
      <w:pPr>
        <w:autoSpaceDE w:val="0"/>
        <w:autoSpaceDN w:val="0"/>
        <w:adjustRightInd w:val="0"/>
        <w:rPr>
          <w:rFonts w:asciiTheme="minorHAnsi" w:hAnsiTheme="minorHAnsi" w:cs="Frutiger-Light"/>
          <w:color w:val="231F20"/>
          <w:sz w:val="22"/>
          <w:szCs w:val="22"/>
          <w:lang w:eastAsia="en-AU"/>
        </w:rPr>
      </w:pPr>
      <w:r w:rsidRPr="005901B0">
        <w:rPr>
          <w:rFonts w:asciiTheme="minorHAnsi" w:hAnsiTheme="minorHAnsi" w:cs="Frutiger-Light"/>
          <w:noProof/>
          <w:color w:val="231F20"/>
          <w:sz w:val="22"/>
          <w:szCs w:val="22"/>
          <w:lang w:eastAsia="en-AU"/>
        </w:rPr>
        <w:drawing>
          <wp:inline distT="0" distB="0" distL="0" distR="0">
            <wp:extent cx="5819775" cy="3638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b="3291"/>
                    <a:stretch>
                      <a:fillRect/>
                    </a:stretch>
                  </pic:blipFill>
                  <pic:spPr bwMode="auto">
                    <a:xfrm>
                      <a:off x="0" y="0"/>
                      <a:ext cx="5819775" cy="3638550"/>
                    </a:xfrm>
                    <a:prstGeom prst="rect">
                      <a:avLst/>
                    </a:prstGeom>
                    <a:noFill/>
                    <a:ln w="9525">
                      <a:noFill/>
                      <a:miter lim="800000"/>
                      <a:headEnd/>
                      <a:tailEnd/>
                    </a:ln>
                  </pic:spPr>
                </pic:pic>
              </a:graphicData>
            </a:graphic>
          </wp:inline>
        </w:drawing>
      </w:r>
    </w:p>
    <w:p w:rsidR="00A22757" w:rsidRPr="005901B0" w:rsidRDefault="00A22757" w:rsidP="008B59ED">
      <w:pPr>
        <w:autoSpaceDE w:val="0"/>
        <w:autoSpaceDN w:val="0"/>
        <w:adjustRightInd w:val="0"/>
        <w:rPr>
          <w:rFonts w:asciiTheme="minorHAnsi" w:hAnsiTheme="minorHAnsi" w:cs="Frutiger-Light"/>
          <w:color w:val="231F20"/>
          <w:sz w:val="22"/>
          <w:szCs w:val="22"/>
          <w:lang w:eastAsia="en-AU"/>
        </w:rPr>
      </w:pPr>
    </w:p>
    <w:p w:rsidR="00A22757" w:rsidRDefault="00A22757" w:rsidP="008B59ED">
      <w:pPr>
        <w:autoSpaceDE w:val="0"/>
        <w:autoSpaceDN w:val="0"/>
        <w:adjustRightInd w:val="0"/>
        <w:rPr>
          <w:rFonts w:asciiTheme="minorHAnsi" w:hAnsiTheme="minorHAnsi" w:cs="Frutiger-Light"/>
          <w:color w:val="231F20"/>
          <w:sz w:val="22"/>
          <w:szCs w:val="22"/>
          <w:lang w:eastAsia="en-AU"/>
        </w:rPr>
      </w:pPr>
      <w:r w:rsidRPr="005901B0">
        <w:rPr>
          <w:rFonts w:asciiTheme="minorHAnsi" w:hAnsiTheme="minorHAnsi" w:cs="Frutiger-Light"/>
          <w:color w:val="231F20"/>
          <w:sz w:val="22"/>
          <w:szCs w:val="22"/>
          <w:lang w:eastAsia="en-AU"/>
        </w:rPr>
        <w:t xml:space="preserve">Ref: </w:t>
      </w:r>
      <w:hyperlink r:id="rId11" w:history="1">
        <w:r w:rsidRPr="005901B0">
          <w:rPr>
            <w:rStyle w:val="Hyperlink"/>
            <w:rFonts w:asciiTheme="minorHAnsi" w:hAnsiTheme="minorHAnsi" w:cs="Frutiger-Light"/>
            <w:sz w:val="22"/>
            <w:szCs w:val="22"/>
            <w:lang w:eastAsia="en-AU"/>
          </w:rPr>
          <w:t>http://www.crunchandsip.com.au/interface/pdf/PermittedFoodAndDrink.pdf</w:t>
        </w:r>
      </w:hyperlink>
      <w:r w:rsidRPr="005901B0">
        <w:rPr>
          <w:rFonts w:asciiTheme="minorHAnsi" w:hAnsiTheme="minorHAnsi" w:cs="Frutiger-Light"/>
          <w:color w:val="231F20"/>
          <w:sz w:val="22"/>
          <w:szCs w:val="22"/>
          <w:lang w:eastAsia="en-AU"/>
        </w:rPr>
        <w:t xml:space="preserve"> </w:t>
      </w:r>
    </w:p>
    <w:p w:rsidR="00550882" w:rsidRDefault="00550882" w:rsidP="008B59ED">
      <w:pPr>
        <w:autoSpaceDE w:val="0"/>
        <w:autoSpaceDN w:val="0"/>
        <w:adjustRightInd w:val="0"/>
        <w:rPr>
          <w:rFonts w:asciiTheme="minorHAnsi" w:hAnsiTheme="minorHAnsi" w:cs="Frutiger-Light"/>
          <w:color w:val="231F20"/>
          <w:sz w:val="22"/>
          <w:szCs w:val="22"/>
          <w:lang w:eastAsia="en-AU"/>
        </w:rPr>
      </w:pPr>
    </w:p>
    <w:p w:rsidR="00550882" w:rsidRDefault="00550882" w:rsidP="008B59ED">
      <w:pPr>
        <w:autoSpaceDE w:val="0"/>
        <w:autoSpaceDN w:val="0"/>
        <w:adjustRightInd w:val="0"/>
        <w:rPr>
          <w:rFonts w:asciiTheme="minorHAnsi" w:hAnsiTheme="minorHAnsi" w:cs="Frutiger-Light"/>
          <w:color w:val="231F20"/>
          <w:sz w:val="22"/>
          <w:szCs w:val="22"/>
          <w:lang w:eastAsia="en-AU"/>
        </w:rPr>
      </w:pPr>
    </w:p>
    <w:p w:rsidR="00550882" w:rsidRDefault="00550882" w:rsidP="008B59ED">
      <w:pPr>
        <w:autoSpaceDE w:val="0"/>
        <w:autoSpaceDN w:val="0"/>
        <w:adjustRightInd w:val="0"/>
        <w:rPr>
          <w:rFonts w:asciiTheme="minorHAnsi" w:hAnsiTheme="minorHAnsi" w:cs="Frutiger-Light"/>
          <w:color w:val="231F20"/>
          <w:sz w:val="22"/>
          <w:szCs w:val="22"/>
          <w:lang w:eastAsia="en-AU"/>
        </w:rPr>
      </w:pPr>
    </w:p>
    <w:p w:rsidR="00550882" w:rsidRDefault="00550882" w:rsidP="008B59ED">
      <w:pPr>
        <w:autoSpaceDE w:val="0"/>
        <w:autoSpaceDN w:val="0"/>
        <w:adjustRightInd w:val="0"/>
        <w:rPr>
          <w:rFonts w:asciiTheme="minorHAnsi" w:hAnsiTheme="minorHAnsi" w:cs="Frutiger-Light"/>
          <w:color w:val="231F20"/>
          <w:sz w:val="22"/>
          <w:szCs w:val="22"/>
          <w:lang w:eastAsia="en-AU"/>
        </w:rPr>
      </w:pPr>
    </w:p>
    <w:p w:rsidR="00550882" w:rsidRPr="005901B0" w:rsidRDefault="00550882" w:rsidP="008B59ED">
      <w:pPr>
        <w:autoSpaceDE w:val="0"/>
        <w:autoSpaceDN w:val="0"/>
        <w:adjustRightInd w:val="0"/>
        <w:rPr>
          <w:rFonts w:asciiTheme="minorHAnsi" w:hAnsiTheme="minorHAnsi" w:cs="Frutiger-Light"/>
          <w:color w:val="231F20"/>
          <w:sz w:val="22"/>
          <w:szCs w:val="22"/>
          <w:lang w:eastAsia="en-AU"/>
        </w:rPr>
      </w:pPr>
    </w:p>
    <w:p w:rsidR="00A22757" w:rsidRPr="005901B0" w:rsidRDefault="00A22757" w:rsidP="008B59ED">
      <w:pPr>
        <w:autoSpaceDE w:val="0"/>
        <w:autoSpaceDN w:val="0"/>
        <w:adjustRightInd w:val="0"/>
        <w:rPr>
          <w:rFonts w:asciiTheme="minorHAnsi" w:hAnsiTheme="minorHAnsi" w:cs="Frutiger-Light"/>
          <w:color w:val="231F20"/>
          <w:sz w:val="22"/>
          <w:szCs w:val="22"/>
          <w:lang w:eastAsia="en-AU"/>
        </w:rPr>
      </w:pPr>
    </w:p>
    <w:p w:rsidR="00A22757" w:rsidRPr="005901B0" w:rsidRDefault="00A22757" w:rsidP="00A22757">
      <w:pPr>
        <w:pStyle w:val="ListParagraph"/>
        <w:numPr>
          <w:ilvl w:val="0"/>
          <w:numId w:val="40"/>
        </w:numPr>
        <w:autoSpaceDE w:val="0"/>
        <w:autoSpaceDN w:val="0"/>
        <w:adjustRightInd w:val="0"/>
        <w:rPr>
          <w:rFonts w:asciiTheme="minorHAnsi" w:hAnsiTheme="minorHAnsi" w:cs="Frutiger-Light"/>
          <w:color w:val="231F20"/>
          <w:sz w:val="22"/>
          <w:szCs w:val="22"/>
          <w:lang w:eastAsia="en-AU"/>
        </w:rPr>
      </w:pPr>
      <w:r w:rsidRPr="005901B0">
        <w:rPr>
          <w:rFonts w:asciiTheme="minorHAnsi" w:hAnsiTheme="minorHAnsi" w:cs="Frutiger-Light"/>
          <w:color w:val="231F20"/>
          <w:sz w:val="22"/>
          <w:szCs w:val="22"/>
          <w:lang w:eastAsia="en-AU"/>
        </w:rPr>
        <w:lastRenderedPageBreak/>
        <w:t>Premiers Sporting Challenge</w:t>
      </w:r>
    </w:p>
    <w:p w:rsidR="00A22757" w:rsidRPr="005901B0" w:rsidRDefault="00A22757" w:rsidP="00A22757">
      <w:pPr>
        <w:pStyle w:val="ListParagraph"/>
        <w:autoSpaceDE w:val="0"/>
        <w:autoSpaceDN w:val="0"/>
        <w:adjustRightInd w:val="0"/>
        <w:ind w:left="360"/>
        <w:rPr>
          <w:rFonts w:asciiTheme="minorHAnsi" w:hAnsiTheme="minorHAnsi" w:cs="Frutiger-Light"/>
          <w:color w:val="231F20"/>
          <w:sz w:val="22"/>
          <w:szCs w:val="22"/>
          <w:lang w:eastAsia="en-AU"/>
        </w:rPr>
      </w:pPr>
    </w:p>
    <w:p w:rsidR="00A22757" w:rsidRPr="005901B0" w:rsidRDefault="00A22757" w:rsidP="00A22757">
      <w:pPr>
        <w:pStyle w:val="ListParagraph"/>
        <w:autoSpaceDE w:val="0"/>
        <w:autoSpaceDN w:val="0"/>
        <w:adjustRightInd w:val="0"/>
        <w:ind w:left="0"/>
        <w:rPr>
          <w:rFonts w:asciiTheme="minorHAnsi" w:hAnsiTheme="minorHAnsi" w:cs="Frutiger-Light"/>
          <w:color w:val="231F20"/>
          <w:sz w:val="22"/>
          <w:szCs w:val="22"/>
          <w:lang w:eastAsia="en-AU"/>
        </w:rPr>
      </w:pPr>
      <w:r w:rsidRPr="005901B0">
        <w:rPr>
          <w:rFonts w:asciiTheme="minorHAnsi" w:hAnsiTheme="minorHAnsi" w:cs="Frutiger-Light"/>
          <w:color w:val="231F20"/>
          <w:sz w:val="22"/>
          <w:szCs w:val="22"/>
          <w:lang w:eastAsia="en-AU"/>
        </w:rPr>
        <w:t>Our school is involved with two components of this program- The Premiers Sporting Challenge and the Premiers Sporting Challenge-Sports Leadership</w:t>
      </w:r>
    </w:p>
    <w:p w:rsidR="00A22757" w:rsidRPr="005901B0" w:rsidRDefault="00A22757" w:rsidP="00A22757">
      <w:pPr>
        <w:spacing w:before="100" w:beforeAutospacing="1" w:after="100" w:afterAutospacing="1"/>
        <w:rPr>
          <w:rFonts w:asciiTheme="minorHAnsi" w:hAnsiTheme="minorHAnsi" w:cs="Arial"/>
          <w:color w:val="000000"/>
          <w:sz w:val="22"/>
          <w:szCs w:val="22"/>
          <w:lang w:eastAsia="zh-CN"/>
        </w:rPr>
      </w:pPr>
      <w:r w:rsidRPr="005901B0">
        <w:rPr>
          <w:rFonts w:asciiTheme="minorHAnsi" w:hAnsiTheme="minorHAnsi" w:cs="Arial"/>
          <w:color w:val="000000"/>
          <w:sz w:val="22"/>
          <w:szCs w:val="22"/>
          <w:lang w:eastAsia="zh-CN"/>
        </w:rPr>
        <w:t>The Challenge includes a range of initiatives with one common purpose - to have more students, more active, more of the time! The Premier's Sporting Challenge aims to engage young people in sport and physical activity and encourages them to lead healthy, active lifestyles.</w:t>
      </w:r>
    </w:p>
    <w:p w:rsidR="00A22757" w:rsidRPr="005901B0" w:rsidRDefault="00A22757" w:rsidP="00A22757">
      <w:pPr>
        <w:spacing w:before="100" w:beforeAutospacing="1" w:after="100" w:afterAutospacing="1"/>
        <w:rPr>
          <w:rFonts w:asciiTheme="minorHAnsi" w:hAnsiTheme="minorHAnsi" w:cs="Arial"/>
          <w:color w:val="000000" w:themeColor="text1"/>
          <w:sz w:val="22"/>
          <w:szCs w:val="22"/>
          <w:lang w:eastAsia="zh-CN"/>
        </w:rPr>
      </w:pPr>
      <w:r w:rsidRPr="005901B0">
        <w:rPr>
          <w:rFonts w:asciiTheme="minorHAnsi" w:hAnsiTheme="minorHAnsi" w:cs="Arial"/>
          <w:color w:val="000000" w:themeColor="text1"/>
          <w:sz w:val="22"/>
          <w:szCs w:val="22"/>
          <w:lang w:eastAsia="zh-CN"/>
        </w:rPr>
        <w:t>The Sport Leadership program has been initiated to enable schools to use both student and teacher skills and interests in sport and physical activity to develop or expand current programs to provide for all students interests.</w:t>
      </w:r>
    </w:p>
    <w:p w:rsidR="00A22757" w:rsidRPr="005901B0" w:rsidRDefault="00A22757" w:rsidP="00A22757">
      <w:pPr>
        <w:spacing w:before="100" w:beforeAutospacing="1" w:after="100" w:afterAutospacing="1"/>
        <w:rPr>
          <w:rFonts w:asciiTheme="minorHAnsi" w:hAnsiTheme="minorHAnsi" w:cs="Arial"/>
          <w:color w:val="000000" w:themeColor="text1"/>
          <w:sz w:val="22"/>
          <w:szCs w:val="22"/>
          <w:lang w:eastAsia="zh-CN"/>
        </w:rPr>
      </w:pPr>
      <w:r w:rsidRPr="005901B0">
        <w:rPr>
          <w:rFonts w:asciiTheme="minorHAnsi" w:hAnsiTheme="minorHAnsi" w:cs="Arial"/>
          <w:color w:val="000000" w:themeColor="text1"/>
          <w:sz w:val="22"/>
          <w:szCs w:val="22"/>
          <w:lang w:eastAsia="zh-CN"/>
        </w:rPr>
        <w:t>The objectives of the Premier’s Sporting Challenge Sports Leadership program are to provide an education pathway for student sport leaders from years 5 to year 8 and for teachers interested in the organisation of sport and physical activity programs in their school community.</w:t>
      </w:r>
    </w:p>
    <w:p w:rsidR="00A22757" w:rsidRPr="005901B0" w:rsidRDefault="00A22757" w:rsidP="00A22757">
      <w:pPr>
        <w:spacing w:before="100" w:beforeAutospacing="1" w:after="100" w:afterAutospacing="1"/>
        <w:rPr>
          <w:rFonts w:asciiTheme="minorHAnsi" w:hAnsiTheme="minorHAnsi" w:cs="Arial"/>
          <w:color w:val="000000" w:themeColor="text1"/>
          <w:sz w:val="22"/>
          <w:szCs w:val="22"/>
          <w:lang w:eastAsia="zh-CN"/>
        </w:rPr>
      </w:pPr>
      <w:r w:rsidRPr="005901B0">
        <w:rPr>
          <w:rFonts w:asciiTheme="minorHAnsi" w:hAnsiTheme="minorHAnsi" w:cs="Arial"/>
          <w:color w:val="000000" w:themeColor="text1"/>
          <w:sz w:val="22"/>
          <w:szCs w:val="22"/>
          <w:lang w:eastAsia="zh-CN"/>
        </w:rPr>
        <w:t>For the students the program will develop and expand on a student’s knowledge, skills, interests and attitudes in sports officiating, sports coaching and sports administration.</w:t>
      </w:r>
    </w:p>
    <w:p w:rsidR="004E54AF" w:rsidRPr="005901B0" w:rsidRDefault="004E54AF" w:rsidP="004E54AF">
      <w:pPr>
        <w:spacing w:before="100" w:beforeAutospacing="1" w:after="100" w:afterAutospacing="1"/>
        <w:rPr>
          <w:rFonts w:asciiTheme="minorHAnsi" w:hAnsiTheme="minorHAnsi" w:cs="Arial"/>
          <w:color w:val="000000" w:themeColor="text1"/>
          <w:sz w:val="22"/>
          <w:szCs w:val="22"/>
          <w:lang w:eastAsia="zh-CN"/>
        </w:rPr>
      </w:pPr>
      <w:r w:rsidRPr="005901B0">
        <w:rPr>
          <w:rFonts w:asciiTheme="minorHAnsi" w:hAnsiTheme="minorHAnsi" w:cs="Arial"/>
          <w:color w:val="000000" w:themeColor="text1"/>
          <w:sz w:val="22"/>
          <w:szCs w:val="22"/>
          <w:lang w:eastAsia="zh-CN"/>
        </w:rPr>
        <w:t>4    NSW Department of Health- suggestions for school lunchboxes</w:t>
      </w:r>
    </w:p>
    <w:p w:rsidR="00E72AE9" w:rsidRPr="00E72AE9" w:rsidRDefault="00E72AE9" w:rsidP="00E72AE9">
      <w:pPr>
        <w:pStyle w:val="Default"/>
        <w:rPr>
          <w:rFonts w:asciiTheme="minorHAnsi" w:hAnsiTheme="minorHAnsi"/>
          <w:b/>
          <w:sz w:val="22"/>
          <w:szCs w:val="22"/>
        </w:rPr>
      </w:pPr>
      <w:r w:rsidRPr="00E72AE9">
        <w:rPr>
          <w:rFonts w:asciiTheme="minorHAnsi" w:hAnsiTheme="minorHAnsi"/>
          <w:b/>
          <w:sz w:val="22"/>
          <w:szCs w:val="22"/>
        </w:rPr>
        <w:t>What to put in the lunchbox</w:t>
      </w:r>
    </w:p>
    <w:p w:rsidR="00E72AE9" w:rsidRPr="00E72AE9" w:rsidRDefault="00E72AE9" w:rsidP="00E72AE9">
      <w:pPr>
        <w:pStyle w:val="Default"/>
        <w:rPr>
          <w:rFonts w:asciiTheme="minorHAnsi" w:hAnsiTheme="minorHAnsi"/>
          <w:sz w:val="22"/>
          <w:szCs w:val="22"/>
        </w:rPr>
      </w:pPr>
      <w:r w:rsidRPr="00E72AE9">
        <w:rPr>
          <w:rFonts w:asciiTheme="minorHAnsi" w:hAnsiTheme="minorHAnsi"/>
          <w:sz w:val="22"/>
          <w:szCs w:val="22"/>
        </w:rPr>
        <w:t xml:space="preserve"> </w:t>
      </w:r>
    </w:p>
    <w:p w:rsidR="00E72AE9" w:rsidRPr="00550882" w:rsidRDefault="00E72AE9" w:rsidP="00E72AE9">
      <w:pPr>
        <w:pStyle w:val="Default"/>
        <w:rPr>
          <w:rFonts w:asciiTheme="minorHAnsi" w:hAnsiTheme="minorHAnsi"/>
          <w:i/>
          <w:sz w:val="22"/>
          <w:szCs w:val="22"/>
        </w:rPr>
      </w:pPr>
      <w:proofErr w:type="gramStart"/>
      <w:r w:rsidRPr="00E72AE9">
        <w:rPr>
          <w:rFonts w:asciiTheme="minorHAnsi" w:hAnsiTheme="minorHAnsi"/>
          <w:i/>
          <w:sz w:val="22"/>
          <w:szCs w:val="22"/>
        </w:rPr>
        <w:t>A good helping of fruit and vegetables</w:t>
      </w:r>
      <w:r w:rsidR="00550882">
        <w:rPr>
          <w:rFonts w:asciiTheme="minorHAnsi" w:hAnsiTheme="minorHAnsi"/>
          <w:i/>
          <w:sz w:val="22"/>
          <w:szCs w:val="22"/>
        </w:rPr>
        <w:t>.</w:t>
      </w:r>
      <w:proofErr w:type="gramEnd"/>
      <w:r w:rsidR="00550882">
        <w:rPr>
          <w:rFonts w:asciiTheme="minorHAnsi" w:hAnsiTheme="minorHAnsi"/>
          <w:i/>
          <w:sz w:val="22"/>
          <w:szCs w:val="22"/>
        </w:rPr>
        <w:t xml:space="preserve"> </w:t>
      </w:r>
      <w:r w:rsidRPr="00E72AE9">
        <w:rPr>
          <w:rFonts w:asciiTheme="minorHAnsi" w:hAnsiTheme="minorHAnsi"/>
          <w:sz w:val="22"/>
          <w:szCs w:val="22"/>
        </w:rPr>
        <w:t>Fresh fruit is easy to pack.  You can also try a tub of canned fruit or chopped fresh strawberries, pineapple or melon.  Raw vegies such as carrot sticks, cherry tomatoes, cucumber or capsicum strips are popular as a snack or in a sandwich.</w:t>
      </w:r>
    </w:p>
    <w:p w:rsidR="00E72AE9" w:rsidRPr="00E72AE9" w:rsidRDefault="00E72AE9" w:rsidP="00E72AE9">
      <w:pPr>
        <w:pStyle w:val="Default"/>
        <w:rPr>
          <w:rFonts w:asciiTheme="minorHAnsi" w:hAnsiTheme="minorHAnsi"/>
          <w:sz w:val="22"/>
          <w:szCs w:val="22"/>
        </w:rPr>
      </w:pPr>
      <w:r w:rsidRPr="00E72AE9">
        <w:rPr>
          <w:rFonts w:asciiTheme="minorHAnsi" w:hAnsiTheme="minorHAnsi"/>
          <w:sz w:val="22"/>
          <w:szCs w:val="22"/>
        </w:rPr>
        <w:t xml:space="preserve"> </w:t>
      </w:r>
    </w:p>
    <w:p w:rsidR="00E72AE9" w:rsidRPr="00550882" w:rsidRDefault="00E72AE9" w:rsidP="00E72AE9">
      <w:pPr>
        <w:pStyle w:val="Default"/>
        <w:rPr>
          <w:rFonts w:asciiTheme="minorHAnsi" w:hAnsiTheme="minorHAnsi"/>
          <w:i/>
          <w:sz w:val="22"/>
          <w:szCs w:val="22"/>
        </w:rPr>
      </w:pPr>
      <w:proofErr w:type="gramStart"/>
      <w:r w:rsidRPr="00E72AE9">
        <w:rPr>
          <w:rFonts w:asciiTheme="minorHAnsi" w:hAnsiTheme="minorHAnsi"/>
          <w:i/>
          <w:sz w:val="22"/>
          <w:szCs w:val="22"/>
        </w:rPr>
        <w:t>Starchy food</w:t>
      </w:r>
      <w:r w:rsidR="00550882">
        <w:rPr>
          <w:rFonts w:asciiTheme="minorHAnsi" w:hAnsiTheme="minorHAnsi"/>
          <w:i/>
          <w:sz w:val="22"/>
          <w:szCs w:val="22"/>
        </w:rPr>
        <w:t xml:space="preserve"> </w:t>
      </w:r>
      <w:r w:rsidRPr="00E72AE9">
        <w:rPr>
          <w:rFonts w:asciiTheme="minorHAnsi" w:hAnsiTheme="minorHAnsi"/>
          <w:sz w:val="22"/>
          <w:szCs w:val="22"/>
        </w:rPr>
        <w:t>like bread, rice, potatoes and pasta.</w:t>
      </w:r>
      <w:proofErr w:type="gramEnd"/>
      <w:r w:rsidRPr="00E72AE9">
        <w:rPr>
          <w:rFonts w:asciiTheme="minorHAnsi" w:hAnsiTheme="minorHAnsi"/>
          <w:sz w:val="22"/>
          <w:szCs w:val="22"/>
        </w:rPr>
        <w:t xml:space="preserve"> Have a variety to choose from, such as wholegrain, wholemeal or high fibre breads, such as seeded rolls, Lebanese bread, pita, </w:t>
      </w:r>
      <w:proofErr w:type="spellStart"/>
      <w:r w:rsidRPr="00E72AE9">
        <w:rPr>
          <w:rFonts w:asciiTheme="minorHAnsi" w:hAnsiTheme="minorHAnsi"/>
          <w:sz w:val="22"/>
          <w:szCs w:val="22"/>
        </w:rPr>
        <w:t>lavash</w:t>
      </w:r>
      <w:proofErr w:type="spellEnd"/>
      <w:r w:rsidRPr="00E72AE9">
        <w:rPr>
          <w:rFonts w:asciiTheme="minorHAnsi" w:hAnsiTheme="minorHAnsi"/>
          <w:sz w:val="22"/>
          <w:szCs w:val="22"/>
        </w:rPr>
        <w:t>, bagels; brown and white rice; or tricolour pasta.</w:t>
      </w:r>
    </w:p>
    <w:p w:rsidR="00E72AE9" w:rsidRPr="00E72AE9" w:rsidRDefault="00E72AE9" w:rsidP="00E72AE9">
      <w:pPr>
        <w:pStyle w:val="Default"/>
        <w:rPr>
          <w:rFonts w:asciiTheme="minorHAnsi" w:hAnsiTheme="minorHAnsi"/>
          <w:sz w:val="22"/>
          <w:szCs w:val="22"/>
        </w:rPr>
      </w:pPr>
      <w:r w:rsidRPr="00E72AE9">
        <w:rPr>
          <w:rFonts w:asciiTheme="minorHAnsi" w:hAnsiTheme="minorHAnsi"/>
          <w:sz w:val="22"/>
          <w:szCs w:val="22"/>
        </w:rPr>
        <w:t xml:space="preserve"> </w:t>
      </w:r>
    </w:p>
    <w:p w:rsidR="00E72AE9" w:rsidRPr="00550882" w:rsidRDefault="00E72AE9" w:rsidP="00E72AE9">
      <w:pPr>
        <w:pStyle w:val="Default"/>
        <w:rPr>
          <w:rFonts w:asciiTheme="minorHAnsi" w:hAnsiTheme="minorHAnsi"/>
          <w:i/>
          <w:sz w:val="22"/>
          <w:szCs w:val="22"/>
        </w:rPr>
      </w:pPr>
      <w:r w:rsidRPr="00E72AE9">
        <w:rPr>
          <w:rFonts w:asciiTheme="minorHAnsi" w:hAnsiTheme="minorHAnsi"/>
          <w:i/>
          <w:sz w:val="22"/>
          <w:szCs w:val="22"/>
        </w:rPr>
        <w:t>Lean protein</w:t>
      </w:r>
      <w:r w:rsidR="00550882">
        <w:rPr>
          <w:rFonts w:asciiTheme="minorHAnsi" w:hAnsiTheme="minorHAnsi"/>
          <w:i/>
          <w:sz w:val="22"/>
          <w:szCs w:val="22"/>
        </w:rPr>
        <w:t xml:space="preserve"> </w:t>
      </w:r>
      <w:r w:rsidRPr="00E72AE9">
        <w:rPr>
          <w:rFonts w:asciiTheme="minorHAnsi" w:hAnsiTheme="minorHAnsi"/>
          <w:sz w:val="22"/>
          <w:szCs w:val="22"/>
        </w:rPr>
        <w:t>like tuna or salmon (fresh or canned in spring water or oils such as canola, sunflower or olive oil); boiled eggs; beans; or lean meat such as beef or chicken</w:t>
      </w:r>
    </w:p>
    <w:p w:rsidR="00E72AE9" w:rsidRPr="00E72AE9" w:rsidRDefault="00E72AE9" w:rsidP="00E72AE9">
      <w:pPr>
        <w:pStyle w:val="Default"/>
        <w:rPr>
          <w:rFonts w:asciiTheme="minorHAnsi" w:hAnsiTheme="minorHAnsi"/>
          <w:sz w:val="22"/>
          <w:szCs w:val="22"/>
        </w:rPr>
      </w:pPr>
      <w:r w:rsidRPr="00E72AE9">
        <w:rPr>
          <w:rFonts w:asciiTheme="minorHAnsi" w:hAnsiTheme="minorHAnsi"/>
          <w:sz w:val="22"/>
          <w:szCs w:val="22"/>
        </w:rPr>
        <w:t xml:space="preserve"> </w:t>
      </w:r>
    </w:p>
    <w:p w:rsidR="00E72AE9" w:rsidRPr="00550882" w:rsidRDefault="00E72AE9" w:rsidP="00E72AE9">
      <w:pPr>
        <w:pStyle w:val="Default"/>
        <w:rPr>
          <w:rFonts w:asciiTheme="minorHAnsi" w:hAnsiTheme="minorHAnsi"/>
          <w:i/>
          <w:sz w:val="22"/>
          <w:szCs w:val="22"/>
        </w:rPr>
      </w:pPr>
      <w:r w:rsidRPr="00E72AE9">
        <w:rPr>
          <w:rFonts w:asciiTheme="minorHAnsi" w:hAnsiTheme="minorHAnsi"/>
          <w:i/>
          <w:sz w:val="22"/>
          <w:szCs w:val="22"/>
        </w:rPr>
        <w:t>Reduced fat dairy food</w:t>
      </w:r>
      <w:r w:rsidR="00550882">
        <w:rPr>
          <w:rFonts w:asciiTheme="minorHAnsi" w:hAnsiTheme="minorHAnsi"/>
          <w:i/>
          <w:sz w:val="22"/>
          <w:szCs w:val="22"/>
        </w:rPr>
        <w:t xml:space="preserve"> </w:t>
      </w:r>
      <w:r w:rsidRPr="00E72AE9">
        <w:rPr>
          <w:rFonts w:asciiTheme="minorHAnsi" w:hAnsiTheme="minorHAnsi"/>
          <w:sz w:val="22"/>
          <w:szCs w:val="22"/>
        </w:rPr>
        <w:t>like reduced fat yoghurt, reduced fat cheese or reduced fat milk</w:t>
      </w:r>
    </w:p>
    <w:p w:rsidR="00E72AE9" w:rsidRPr="00E72AE9" w:rsidRDefault="00E72AE9" w:rsidP="00E72AE9">
      <w:pPr>
        <w:pStyle w:val="Default"/>
        <w:rPr>
          <w:rFonts w:asciiTheme="minorHAnsi" w:hAnsiTheme="minorHAnsi"/>
          <w:sz w:val="22"/>
          <w:szCs w:val="22"/>
        </w:rPr>
      </w:pPr>
      <w:r w:rsidRPr="00E72AE9">
        <w:rPr>
          <w:rFonts w:asciiTheme="minorHAnsi" w:hAnsiTheme="minorHAnsi"/>
          <w:sz w:val="22"/>
          <w:szCs w:val="22"/>
        </w:rPr>
        <w:t xml:space="preserve"> </w:t>
      </w:r>
    </w:p>
    <w:p w:rsidR="00E72AE9" w:rsidRPr="00550882" w:rsidRDefault="00E72AE9" w:rsidP="00E72AE9">
      <w:pPr>
        <w:pStyle w:val="Default"/>
        <w:rPr>
          <w:rFonts w:asciiTheme="minorHAnsi" w:hAnsiTheme="minorHAnsi"/>
          <w:i/>
          <w:sz w:val="22"/>
          <w:szCs w:val="22"/>
        </w:rPr>
      </w:pPr>
      <w:r w:rsidRPr="00E72AE9">
        <w:rPr>
          <w:rFonts w:asciiTheme="minorHAnsi" w:hAnsiTheme="minorHAnsi"/>
          <w:i/>
          <w:sz w:val="22"/>
          <w:szCs w:val="22"/>
        </w:rPr>
        <w:t>A bottle of water</w:t>
      </w:r>
      <w:r w:rsidR="00550882">
        <w:rPr>
          <w:rFonts w:asciiTheme="minorHAnsi" w:hAnsiTheme="minorHAnsi"/>
          <w:i/>
          <w:sz w:val="22"/>
          <w:szCs w:val="22"/>
        </w:rPr>
        <w:t xml:space="preserve"> </w:t>
      </w:r>
      <w:r w:rsidRPr="00E72AE9">
        <w:rPr>
          <w:rFonts w:asciiTheme="minorHAnsi" w:hAnsiTheme="minorHAnsi"/>
          <w:sz w:val="22"/>
          <w:szCs w:val="22"/>
        </w:rPr>
        <w:t xml:space="preserve">to keep your child hydrated all day.  </w:t>
      </w:r>
      <w:proofErr w:type="gramStart"/>
      <w:r w:rsidRPr="00E72AE9">
        <w:rPr>
          <w:rFonts w:asciiTheme="minorHAnsi" w:hAnsiTheme="minorHAnsi"/>
          <w:sz w:val="22"/>
          <w:szCs w:val="22"/>
        </w:rPr>
        <w:t>Freeze on hot days to keep the lunch box (and your child) nice and cool.</w:t>
      </w:r>
      <w:proofErr w:type="gramEnd"/>
    </w:p>
    <w:p w:rsidR="00E72AE9" w:rsidRPr="00E72AE9" w:rsidRDefault="00E72AE9" w:rsidP="00E72AE9">
      <w:pPr>
        <w:pStyle w:val="Default"/>
        <w:rPr>
          <w:rFonts w:asciiTheme="minorHAnsi" w:hAnsiTheme="minorHAnsi"/>
          <w:i/>
          <w:sz w:val="22"/>
          <w:szCs w:val="22"/>
        </w:rPr>
      </w:pPr>
      <w:r w:rsidRPr="00E72AE9">
        <w:rPr>
          <w:rFonts w:asciiTheme="minorHAnsi" w:hAnsiTheme="minorHAnsi"/>
          <w:i/>
          <w:sz w:val="22"/>
          <w:szCs w:val="22"/>
        </w:rPr>
        <w:t xml:space="preserve"> </w:t>
      </w:r>
    </w:p>
    <w:p w:rsidR="00E72AE9" w:rsidRPr="00550882" w:rsidRDefault="00E72AE9" w:rsidP="00E72AE9">
      <w:pPr>
        <w:pStyle w:val="Default"/>
        <w:rPr>
          <w:rFonts w:asciiTheme="minorHAnsi" w:hAnsiTheme="minorHAnsi"/>
          <w:i/>
          <w:sz w:val="22"/>
          <w:szCs w:val="22"/>
        </w:rPr>
      </w:pPr>
      <w:r w:rsidRPr="00E72AE9">
        <w:rPr>
          <w:rFonts w:asciiTheme="minorHAnsi" w:hAnsiTheme="minorHAnsi"/>
          <w:i/>
          <w:sz w:val="22"/>
          <w:szCs w:val="22"/>
        </w:rPr>
        <w:t>Healthy choices</w:t>
      </w:r>
      <w:r w:rsidR="00550882">
        <w:rPr>
          <w:rFonts w:asciiTheme="minorHAnsi" w:hAnsiTheme="minorHAnsi"/>
          <w:i/>
          <w:sz w:val="22"/>
          <w:szCs w:val="22"/>
        </w:rPr>
        <w:t xml:space="preserve">- </w:t>
      </w:r>
      <w:r w:rsidRPr="00E72AE9">
        <w:rPr>
          <w:rFonts w:asciiTheme="minorHAnsi" w:hAnsiTheme="minorHAnsi"/>
          <w:sz w:val="22"/>
          <w:szCs w:val="22"/>
        </w:rPr>
        <w:t>look at food labels to help you choose the products that are lowest in saturated fat, total fat, sugar and salt. Avoid high fat spreads and try a little avocado, low fat mayonnaise, mustard or ricotta cheese instead.</w:t>
      </w:r>
    </w:p>
    <w:p w:rsidR="00E72AE9" w:rsidRPr="00E72AE9" w:rsidRDefault="00E72AE9" w:rsidP="00E72AE9">
      <w:pPr>
        <w:pStyle w:val="Default"/>
        <w:rPr>
          <w:rFonts w:asciiTheme="minorHAnsi" w:hAnsiTheme="minorHAnsi"/>
          <w:sz w:val="22"/>
          <w:szCs w:val="22"/>
        </w:rPr>
      </w:pPr>
      <w:r w:rsidRPr="00E72AE9">
        <w:rPr>
          <w:rFonts w:asciiTheme="minorHAnsi" w:hAnsiTheme="minorHAnsi"/>
          <w:sz w:val="22"/>
          <w:szCs w:val="22"/>
        </w:rPr>
        <w:t xml:space="preserve"> </w:t>
      </w:r>
    </w:p>
    <w:p w:rsidR="00E72AE9" w:rsidRPr="00550882" w:rsidRDefault="00E72AE9" w:rsidP="00E72AE9">
      <w:pPr>
        <w:pStyle w:val="Default"/>
        <w:rPr>
          <w:rFonts w:asciiTheme="minorHAnsi" w:hAnsiTheme="minorHAnsi"/>
          <w:sz w:val="22"/>
          <w:szCs w:val="22"/>
        </w:rPr>
      </w:pPr>
      <w:r w:rsidRPr="00E72AE9">
        <w:rPr>
          <w:rFonts w:asciiTheme="minorHAnsi" w:hAnsiTheme="minorHAnsi"/>
          <w:sz w:val="22"/>
          <w:szCs w:val="22"/>
        </w:rPr>
        <w:t>Nutritious snacks</w:t>
      </w:r>
      <w:r w:rsidR="00550882">
        <w:rPr>
          <w:rFonts w:asciiTheme="minorHAnsi" w:hAnsiTheme="minorHAnsi"/>
          <w:sz w:val="22"/>
          <w:szCs w:val="22"/>
        </w:rPr>
        <w:t xml:space="preserve"> </w:t>
      </w:r>
      <w:r w:rsidRPr="00E72AE9">
        <w:rPr>
          <w:rFonts w:asciiTheme="minorHAnsi" w:hAnsiTheme="minorHAnsi"/>
          <w:i/>
          <w:sz w:val="22"/>
          <w:szCs w:val="22"/>
        </w:rPr>
        <w:t>such as small box or bag of dried fruit, rice cakes or unsalted and unsweetened popcorn.</w:t>
      </w:r>
    </w:p>
    <w:p w:rsidR="00E72AE9" w:rsidRPr="00E72AE9" w:rsidRDefault="00E72AE9" w:rsidP="00E72AE9">
      <w:pPr>
        <w:pStyle w:val="Default"/>
        <w:rPr>
          <w:rFonts w:asciiTheme="minorHAnsi" w:hAnsiTheme="minorHAnsi"/>
          <w:sz w:val="22"/>
          <w:szCs w:val="22"/>
        </w:rPr>
      </w:pPr>
      <w:r w:rsidRPr="00E72AE9">
        <w:rPr>
          <w:rFonts w:asciiTheme="minorHAnsi" w:hAnsiTheme="minorHAnsi"/>
          <w:sz w:val="22"/>
          <w:szCs w:val="22"/>
        </w:rPr>
        <w:t xml:space="preserve"> </w:t>
      </w:r>
    </w:p>
    <w:p w:rsidR="004E54AF" w:rsidRPr="005901B0" w:rsidRDefault="00E72AE9" w:rsidP="00E72AE9">
      <w:pPr>
        <w:pStyle w:val="Default"/>
        <w:rPr>
          <w:rFonts w:asciiTheme="minorHAnsi" w:hAnsiTheme="minorHAnsi"/>
          <w:sz w:val="22"/>
          <w:szCs w:val="22"/>
        </w:rPr>
      </w:pPr>
      <w:r w:rsidRPr="00E72AE9">
        <w:rPr>
          <w:rFonts w:asciiTheme="minorHAnsi" w:hAnsiTheme="minorHAnsi"/>
          <w:sz w:val="22"/>
          <w:szCs w:val="22"/>
        </w:rPr>
        <w:t>And remember:</w:t>
      </w:r>
      <w:r>
        <w:rPr>
          <w:rFonts w:asciiTheme="minorHAnsi" w:hAnsiTheme="minorHAnsi"/>
          <w:sz w:val="22"/>
          <w:szCs w:val="22"/>
        </w:rPr>
        <w:t xml:space="preserve"> </w:t>
      </w:r>
      <w:r w:rsidRPr="00E72AE9">
        <w:rPr>
          <w:rFonts w:asciiTheme="minorHAnsi" w:hAnsiTheme="minorHAnsi"/>
          <w:sz w:val="22"/>
          <w:szCs w:val="22"/>
        </w:rPr>
        <w:t>Treats like chocolate or chips should only be included occasionally, not every day</w:t>
      </w:r>
    </w:p>
    <w:p w:rsidR="004E54AF" w:rsidRPr="00227A03" w:rsidRDefault="00323B6F" w:rsidP="004E54AF">
      <w:pPr>
        <w:spacing w:before="100" w:beforeAutospacing="1" w:after="100" w:afterAutospacing="1"/>
        <w:rPr>
          <w:rFonts w:asciiTheme="minorHAnsi" w:hAnsiTheme="minorHAnsi" w:cs="Arial"/>
          <w:i/>
          <w:color w:val="000000" w:themeColor="text1"/>
          <w:sz w:val="22"/>
          <w:szCs w:val="22"/>
          <w:lang w:eastAsia="zh-CN"/>
        </w:rPr>
      </w:pPr>
      <w:hyperlink r:id="rId12" w:history="1">
        <w:r w:rsidR="00550882" w:rsidRPr="00227A03">
          <w:rPr>
            <w:rStyle w:val="Hyperlink"/>
            <w:rFonts w:asciiTheme="minorHAnsi" w:hAnsiTheme="minorHAnsi" w:cs="Arial"/>
            <w:i/>
            <w:sz w:val="22"/>
            <w:szCs w:val="22"/>
            <w:lang w:eastAsia="zh-CN"/>
          </w:rPr>
          <w:t>http://www.healthykids.nsw.gov.au/parents-carers/healthy-eating-and-drinking/lunch-box-ideas.aspx</w:t>
        </w:r>
      </w:hyperlink>
      <w:r w:rsidR="00550882" w:rsidRPr="00227A03">
        <w:rPr>
          <w:rFonts w:asciiTheme="minorHAnsi" w:hAnsiTheme="minorHAnsi" w:cs="Arial"/>
          <w:i/>
          <w:color w:val="000000" w:themeColor="text1"/>
          <w:sz w:val="22"/>
          <w:szCs w:val="22"/>
          <w:lang w:eastAsia="zh-CN"/>
        </w:rPr>
        <w:t xml:space="preserve"> </w:t>
      </w:r>
    </w:p>
    <w:p w:rsidR="00550882" w:rsidRPr="00550882" w:rsidRDefault="00550882" w:rsidP="004E54AF">
      <w:pPr>
        <w:spacing w:before="100" w:beforeAutospacing="1" w:after="100" w:afterAutospacing="1"/>
        <w:rPr>
          <w:rFonts w:asciiTheme="minorHAnsi" w:hAnsiTheme="minorHAnsi" w:cs="Arial"/>
          <w:b/>
          <w:color w:val="FF0000"/>
          <w:sz w:val="22"/>
          <w:szCs w:val="22"/>
          <w:lang w:eastAsia="zh-CN"/>
        </w:rPr>
      </w:pPr>
      <w:r w:rsidRPr="00227A03">
        <w:rPr>
          <w:rFonts w:asciiTheme="minorHAnsi" w:hAnsiTheme="minorHAnsi" w:cs="Arial"/>
          <w:b/>
          <w:color w:val="FF0000"/>
          <w:sz w:val="22"/>
          <w:szCs w:val="22"/>
          <w:lang w:eastAsia="zh-CN"/>
        </w:rPr>
        <w:t>AS WE HAVE SEVERAL CHILDREN AT OUR SCHOOL WHO SUFFER FROM ANAPHYLAXIS, WE ASK THAT YOU NOT PROVIDED YOUR CHILD WITH ANY NUT PRODUCTS.</w:t>
      </w:r>
    </w:p>
    <w:p w:rsidR="00A22757" w:rsidRPr="005901B0" w:rsidRDefault="004E54AF" w:rsidP="004E54AF">
      <w:pPr>
        <w:autoSpaceDE w:val="0"/>
        <w:autoSpaceDN w:val="0"/>
        <w:adjustRightInd w:val="0"/>
        <w:rPr>
          <w:rFonts w:asciiTheme="minorHAnsi" w:hAnsiTheme="minorHAnsi" w:cs="Bembo"/>
          <w:sz w:val="22"/>
          <w:szCs w:val="22"/>
          <w:lang w:eastAsia="en-AU"/>
        </w:rPr>
      </w:pPr>
      <w:r w:rsidRPr="005901B0">
        <w:rPr>
          <w:rFonts w:asciiTheme="minorHAnsi" w:hAnsiTheme="minorHAnsi" w:cs="Bembo"/>
          <w:sz w:val="22"/>
          <w:szCs w:val="22"/>
          <w:lang w:eastAsia="en-AU"/>
        </w:rPr>
        <w:lastRenderedPageBreak/>
        <w:t xml:space="preserve">5       </w:t>
      </w:r>
      <w:r w:rsidR="00A22757" w:rsidRPr="005901B0">
        <w:rPr>
          <w:rFonts w:asciiTheme="minorHAnsi" w:hAnsiTheme="minorHAnsi" w:cs="Bembo"/>
          <w:sz w:val="22"/>
          <w:szCs w:val="22"/>
          <w:lang w:eastAsia="en-AU"/>
        </w:rPr>
        <w:t>Fresh Tastes Canteen</w:t>
      </w:r>
    </w:p>
    <w:p w:rsidR="00A22757" w:rsidRPr="005901B0" w:rsidRDefault="00A22757" w:rsidP="00A22757">
      <w:pPr>
        <w:pStyle w:val="ListParagraph"/>
        <w:autoSpaceDE w:val="0"/>
        <w:autoSpaceDN w:val="0"/>
        <w:adjustRightInd w:val="0"/>
        <w:ind w:left="360"/>
        <w:rPr>
          <w:rFonts w:asciiTheme="minorHAnsi" w:hAnsiTheme="minorHAnsi" w:cs="Bembo"/>
          <w:color w:val="0033CD"/>
          <w:sz w:val="22"/>
          <w:szCs w:val="22"/>
          <w:lang w:eastAsia="en-AU"/>
        </w:rPr>
      </w:pPr>
    </w:p>
    <w:p w:rsidR="00FB5A83" w:rsidRDefault="00A22757" w:rsidP="002B1598">
      <w:pPr>
        <w:autoSpaceDE w:val="0"/>
        <w:autoSpaceDN w:val="0"/>
        <w:adjustRightInd w:val="0"/>
        <w:rPr>
          <w:rFonts w:asciiTheme="minorHAnsi" w:hAnsiTheme="minorHAnsi" w:cs="Bembo"/>
          <w:color w:val="000000"/>
          <w:sz w:val="22"/>
          <w:szCs w:val="22"/>
          <w:lang w:eastAsia="en-AU"/>
        </w:rPr>
      </w:pPr>
      <w:r w:rsidRPr="005901B0">
        <w:rPr>
          <w:rFonts w:asciiTheme="minorHAnsi" w:hAnsiTheme="minorHAnsi" w:cs="Bembo"/>
          <w:color w:val="0033CD"/>
          <w:sz w:val="22"/>
          <w:szCs w:val="22"/>
          <w:lang w:eastAsia="en-AU"/>
        </w:rPr>
        <w:t>T</w:t>
      </w:r>
      <w:r w:rsidRPr="005901B0">
        <w:rPr>
          <w:rFonts w:asciiTheme="minorHAnsi" w:hAnsiTheme="minorHAnsi" w:cs="Bembo"/>
          <w:color w:val="000000"/>
          <w:sz w:val="22"/>
          <w:szCs w:val="22"/>
          <w:lang w:eastAsia="en-AU"/>
        </w:rPr>
        <w:t xml:space="preserve">he </w:t>
      </w:r>
      <w:r w:rsidRPr="005901B0">
        <w:rPr>
          <w:rFonts w:asciiTheme="minorHAnsi" w:hAnsiTheme="minorHAnsi" w:cs="Bembo-Italic"/>
          <w:i/>
          <w:iCs/>
          <w:color w:val="000000"/>
          <w:sz w:val="22"/>
          <w:szCs w:val="22"/>
          <w:lang w:eastAsia="en-AU"/>
        </w:rPr>
        <w:t xml:space="preserve">Fresh Tastes </w:t>
      </w:r>
      <w:r w:rsidRPr="005901B0">
        <w:rPr>
          <w:rFonts w:asciiTheme="minorHAnsi" w:hAnsiTheme="minorHAnsi" w:cs="Bembo"/>
          <w:color w:val="000000"/>
          <w:sz w:val="22"/>
          <w:szCs w:val="22"/>
          <w:lang w:eastAsia="en-AU"/>
        </w:rPr>
        <w:t xml:space="preserve">NSW Healthy School Canteen Strategy is all about giving students across NSW a taste for healthy foods. It heralds a move beyond nutrition guidelines for school canteens to a government-endorsed approach that helps schools determine the healthier types and frequency of foods that are available for sale in their canteens. </w:t>
      </w:r>
    </w:p>
    <w:p w:rsidR="00550882" w:rsidRDefault="00550882" w:rsidP="002B1598">
      <w:pPr>
        <w:autoSpaceDE w:val="0"/>
        <w:autoSpaceDN w:val="0"/>
        <w:adjustRightInd w:val="0"/>
        <w:rPr>
          <w:rFonts w:asciiTheme="minorHAnsi" w:hAnsiTheme="minorHAnsi" w:cs="Bembo"/>
          <w:b/>
          <w:color w:val="000000"/>
          <w:sz w:val="22"/>
          <w:szCs w:val="22"/>
          <w:lang w:eastAsia="en-AU"/>
        </w:rPr>
      </w:pPr>
    </w:p>
    <w:p w:rsidR="002B1598" w:rsidRPr="00FB5A83" w:rsidRDefault="002B1598" w:rsidP="002B1598">
      <w:pPr>
        <w:autoSpaceDE w:val="0"/>
        <w:autoSpaceDN w:val="0"/>
        <w:adjustRightInd w:val="0"/>
        <w:rPr>
          <w:rFonts w:asciiTheme="minorHAnsi" w:hAnsiTheme="minorHAnsi" w:cs="Bembo"/>
          <w:color w:val="000000"/>
          <w:sz w:val="22"/>
          <w:szCs w:val="22"/>
          <w:lang w:eastAsia="en-AU"/>
        </w:rPr>
      </w:pPr>
      <w:r w:rsidRPr="002B1598">
        <w:rPr>
          <w:rFonts w:asciiTheme="minorHAnsi" w:hAnsiTheme="minorHAnsi" w:cs="Bembo"/>
          <w:b/>
          <w:color w:val="000000"/>
          <w:sz w:val="22"/>
          <w:szCs w:val="22"/>
          <w:lang w:eastAsia="en-AU"/>
        </w:rPr>
        <w:t xml:space="preserve">TTPS Canteen Healthy Food </w:t>
      </w:r>
      <w:r w:rsidR="00550882" w:rsidRPr="002B1598">
        <w:rPr>
          <w:rFonts w:asciiTheme="minorHAnsi" w:hAnsiTheme="minorHAnsi" w:cs="Bembo"/>
          <w:b/>
          <w:color w:val="000000"/>
          <w:sz w:val="22"/>
          <w:szCs w:val="22"/>
          <w:lang w:eastAsia="en-AU"/>
        </w:rPr>
        <w:t>and</w:t>
      </w:r>
      <w:r w:rsidRPr="002B1598">
        <w:rPr>
          <w:rFonts w:asciiTheme="minorHAnsi" w:hAnsiTheme="minorHAnsi" w:cs="Bembo"/>
          <w:b/>
          <w:color w:val="000000"/>
          <w:sz w:val="22"/>
          <w:szCs w:val="22"/>
          <w:lang w:eastAsia="en-AU"/>
        </w:rPr>
        <w:t xml:space="preserve"> Drink Policy</w:t>
      </w: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p>
    <w:p w:rsidR="00550882" w:rsidRDefault="00550882" w:rsidP="002B1598">
      <w:pPr>
        <w:autoSpaceDE w:val="0"/>
        <w:autoSpaceDN w:val="0"/>
        <w:adjustRightInd w:val="0"/>
        <w:rPr>
          <w:rFonts w:asciiTheme="minorHAnsi" w:hAnsiTheme="minorHAnsi" w:cs="Bembo"/>
          <w:color w:val="000000"/>
          <w:sz w:val="22"/>
          <w:szCs w:val="22"/>
          <w:lang w:eastAsia="en-AU"/>
        </w:rPr>
      </w:pPr>
      <w:r>
        <w:rPr>
          <w:rFonts w:asciiTheme="minorHAnsi" w:hAnsiTheme="minorHAnsi" w:cs="Bembo"/>
          <w:color w:val="000000"/>
          <w:sz w:val="22"/>
          <w:szCs w:val="22"/>
          <w:lang w:eastAsia="en-AU"/>
        </w:rPr>
        <w:t xml:space="preserve">The Teven Tintenbar Public School </w:t>
      </w:r>
      <w:r w:rsidR="002B1598" w:rsidRPr="002B1598">
        <w:rPr>
          <w:rFonts w:asciiTheme="minorHAnsi" w:hAnsiTheme="minorHAnsi" w:cs="Bembo"/>
          <w:color w:val="000000"/>
          <w:sz w:val="22"/>
          <w:szCs w:val="22"/>
          <w:lang w:eastAsia="en-AU"/>
        </w:rPr>
        <w:t>Canteen Committee recognise</w:t>
      </w:r>
      <w:r>
        <w:rPr>
          <w:rFonts w:asciiTheme="minorHAnsi" w:hAnsiTheme="minorHAnsi" w:cs="Bembo"/>
          <w:color w:val="000000"/>
          <w:sz w:val="22"/>
          <w:szCs w:val="22"/>
          <w:lang w:eastAsia="en-AU"/>
        </w:rPr>
        <w:t>s</w:t>
      </w:r>
      <w:r w:rsidR="002B1598" w:rsidRPr="002B1598">
        <w:rPr>
          <w:rFonts w:asciiTheme="minorHAnsi" w:hAnsiTheme="minorHAnsi" w:cs="Bembo"/>
          <w:color w:val="000000"/>
          <w:sz w:val="22"/>
          <w:szCs w:val="22"/>
          <w:lang w:eastAsia="en-AU"/>
        </w:rPr>
        <w:t xml:space="preserve"> and value</w:t>
      </w:r>
      <w:r>
        <w:rPr>
          <w:rFonts w:asciiTheme="minorHAnsi" w:hAnsiTheme="minorHAnsi" w:cs="Bembo"/>
          <w:color w:val="000000"/>
          <w:sz w:val="22"/>
          <w:szCs w:val="22"/>
          <w:lang w:eastAsia="en-AU"/>
        </w:rPr>
        <w:t>s</w:t>
      </w:r>
      <w:r w:rsidR="002B1598" w:rsidRPr="002B1598">
        <w:rPr>
          <w:rFonts w:asciiTheme="minorHAnsi" w:hAnsiTheme="minorHAnsi" w:cs="Bembo"/>
          <w:color w:val="000000"/>
          <w:sz w:val="22"/>
          <w:szCs w:val="22"/>
          <w:lang w:eastAsia="en-AU"/>
        </w:rPr>
        <w:t xml:space="preserve"> the importance of healthy eating to our students, teachers, parents and guests. We will ensure a variety of healthy food and drinks are available during all Canteen events, including Friday</w:t>
      </w:r>
      <w:r>
        <w:rPr>
          <w:rFonts w:asciiTheme="minorHAnsi" w:hAnsiTheme="minorHAnsi" w:cs="Bembo"/>
          <w:color w:val="000000"/>
          <w:sz w:val="22"/>
          <w:szCs w:val="22"/>
          <w:lang w:eastAsia="en-AU"/>
        </w:rPr>
        <w:t xml:space="preserve"> openings, and special events. </w:t>
      </w:r>
    </w:p>
    <w:p w:rsidR="00550882" w:rsidRDefault="00550882" w:rsidP="002B1598">
      <w:pPr>
        <w:autoSpaceDE w:val="0"/>
        <w:autoSpaceDN w:val="0"/>
        <w:adjustRightInd w:val="0"/>
        <w:rPr>
          <w:rFonts w:asciiTheme="minorHAnsi" w:hAnsiTheme="minorHAnsi" w:cs="Bembo"/>
          <w:color w:val="000000"/>
          <w:sz w:val="22"/>
          <w:szCs w:val="22"/>
          <w:lang w:eastAsia="en-AU"/>
        </w:rPr>
      </w:pPr>
    </w:p>
    <w:p w:rsidR="002B1598" w:rsidRPr="002B1598" w:rsidRDefault="00550882" w:rsidP="002B1598">
      <w:pPr>
        <w:autoSpaceDE w:val="0"/>
        <w:autoSpaceDN w:val="0"/>
        <w:adjustRightInd w:val="0"/>
        <w:rPr>
          <w:rFonts w:asciiTheme="minorHAnsi" w:hAnsiTheme="minorHAnsi" w:cs="Bembo"/>
          <w:color w:val="000000"/>
          <w:sz w:val="22"/>
          <w:szCs w:val="22"/>
          <w:lang w:eastAsia="en-AU"/>
        </w:rPr>
      </w:pPr>
      <w:r w:rsidRPr="00227A03">
        <w:rPr>
          <w:rFonts w:asciiTheme="minorHAnsi" w:hAnsiTheme="minorHAnsi" w:cs="Bembo"/>
          <w:color w:val="000000"/>
          <w:sz w:val="22"/>
          <w:szCs w:val="22"/>
          <w:lang w:eastAsia="en-AU"/>
        </w:rPr>
        <w:t xml:space="preserve">The food sold at our canteen has been ratified by both the P&amp;C and Canteen Committee over the past five years. Any concerns parents have about what is sold through our canteen should be directed to the P&amp;C, and not to our </w:t>
      </w:r>
      <w:r w:rsidR="00227A03">
        <w:rPr>
          <w:rFonts w:asciiTheme="minorHAnsi" w:hAnsiTheme="minorHAnsi" w:cs="Bembo"/>
          <w:color w:val="000000"/>
          <w:sz w:val="22"/>
          <w:szCs w:val="22"/>
          <w:lang w:eastAsia="en-AU"/>
        </w:rPr>
        <w:t xml:space="preserve">very valuable </w:t>
      </w:r>
      <w:r w:rsidRPr="00227A03">
        <w:rPr>
          <w:rFonts w:asciiTheme="minorHAnsi" w:hAnsiTheme="minorHAnsi" w:cs="Bembo"/>
          <w:color w:val="000000"/>
          <w:sz w:val="22"/>
          <w:szCs w:val="22"/>
          <w:lang w:eastAsia="en-AU"/>
        </w:rPr>
        <w:t>volunteers who work in the canteen.</w:t>
      </w:r>
      <w:r w:rsidR="00227A03">
        <w:rPr>
          <w:rFonts w:asciiTheme="minorHAnsi" w:hAnsiTheme="minorHAnsi" w:cs="Bembo"/>
          <w:color w:val="000000"/>
          <w:sz w:val="22"/>
          <w:szCs w:val="22"/>
          <w:lang w:eastAsia="en-AU"/>
        </w:rPr>
        <w:t xml:space="preserve"> </w:t>
      </w: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r w:rsidRPr="002B1598">
        <w:rPr>
          <w:rFonts w:asciiTheme="minorHAnsi" w:hAnsiTheme="minorHAnsi" w:cs="Bembo"/>
          <w:color w:val="000000"/>
          <w:sz w:val="22"/>
          <w:szCs w:val="22"/>
          <w:lang w:eastAsia="en-AU"/>
        </w:rPr>
        <w:t>Standards for food and drink sold:</w:t>
      </w: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r w:rsidRPr="002B1598">
        <w:rPr>
          <w:rFonts w:asciiTheme="minorHAnsi" w:hAnsiTheme="minorHAnsi" w:cs="Bembo"/>
          <w:color w:val="000000"/>
          <w:sz w:val="22"/>
          <w:szCs w:val="22"/>
          <w:lang w:eastAsia="en-AU"/>
        </w:rPr>
        <w:t>Teven Tintenbar Public School Canteen Committee will:</w:t>
      </w: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r w:rsidRPr="002B1598">
        <w:rPr>
          <w:rFonts w:asciiTheme="minorHAnsi" w:hAnsiTheme="minorHAnsi" w:cs="Bembo"/>
          <w:color w:val="000000"/>
          <w:sz w:val="22"/>
          <w:szCs w:val="22"/>
          <w:lang w:eastAsia="en-AU"/>
        </w:rPr>
        <w:t>•</w:t>
      </w:r>
      <w:r w:rsidRPr="002B1598">
        <w:rPr>
          <w:rFonts w:asciiTheme="minorHAnsi" w:hAnsiTheme="minorHAnsi" w:cs="Bembo"/>
          <w:color w:val="000000"/>
          <w:sz w:val="22"/>
          <w:szCs w:val="22"/>
          <w:lang w:eastAsia="en-AU"/>
        </w:rPr>
        <w:tab/>
        <w:t>Ensure that healthy food choices are promoted and displayed more prominently than other foods</w:t>
      </w: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r w:rsidRPr="002B1598">
        <w:rPr>
          <w:rFonts w:asciiTheme="minorHAnsi" w:hAnsiTheme="minorHAnsi" w:cs="Bembo"/>
          <w:color w:val="000000"/>
          <w:sz w:val="22"/>
          <w:szCs w:val="22"/>
          <w:lang w:eastAsia="en-AU"/>
        </w:rPr>
        <w:t>•</w:t>
      </w:r>
      <w:r w:rsidRPr="002B1598">
        <w:rPr>
          <w:rFonts w:asciiTheme="minorHAnsi" w:hAnsiTheme="minorHAnsi" w:cs="Bembo"/>
          <w:color w:val="000000"/>
          <w:sz w:val="22"/>
          <w:szCs w:val="22"/>
          <w:lang w:eastAsia="en-AU"/>
        </w:rPr>
        <w:tab/>
        <w:t>Ensure that healthy choices are priced competitively</w:t>
      </w: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r w:rsidRPr="002B1598">
        <w:rPr>
          <w:rFonts w:asciiTheme="minorHAnsi" w:hAnsiTheme="minorHAnsi" w:cs="Bembo"/>
          <w:color w:val="000000"/>
          <w:sz w:val="22"/>
          <w:szCs w:val="22"/>
          <w:lang w:eastAsia="en-AU"/>
        </w:rPr>
        <w:t>•</w:t>
      </w:r>
      <w:r w:rsidRPr="002B1598">
        <w:rPr>
          <w:rFonts w:asciiTheme="minorHAnsi" w:hAnsiTheme="minorHAnsi" w:cs="Bembo"/>
          <w:color w:val="000000"/>
          <w:sz w:val="22"/>
          <w:szCs w:val="22"/>
          <w:lang w:eastAsia="en-AU"/>
        </w:rPr>
        <w:tab/>
        <w:t>Ensure that the only food and drink advertising that is displayed supports our healthy eating policy</w:t>
      </w: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r w:rsidRPr="002B1598">
        <w:rPr>
          <w:rFonts w:asciiTheme="minorHAnsi" w:hAnsiTheme="minorHAnsi" w:cs="Bembo"/>
          <w:color w:val="000000"/>
          <w:sz w:val="22"/>
          <w:szCs w:val="22"/>
          <w:lang w:eastAsia="en-AU"/>
        </w:rPr>
        <w:t>•</w:t>
      </w:r>
      <w:r w:rsidRPr="002B1598">
        <w:rPr>
          <w:rFonts w:asciiTheme="minorHAnsi" w:hAnsiTheme="minorHAnsi" w:cs="Bembo"/>
          <w:color w:val="000000"/>
          <w:sz w:val="22"/>
          <w:szCs w:val="22"/>
          <w:lang w:eastAsia="en-AU"/>
        </w:rPr>
        <w:tab/>
        <w:t xml:space="preserve">Plan our menu using the traffic light guidelines as outlined below </w:t>
      </w: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r w:rsidRPr="002B1598">
        <w:rPr>
          <w:rFonts w:asciiTheme="minorHAnsi" w:hAnsiTheme="minorHAnsi" w:cs="Bembo"/>
          <w:b/>
          <w:color w:val="00B050"/>
          <w:sz w:val="22"/>
          <w:szCs w:val="22"/>
          <w:lang w:eastAsia="en-AU"/>
        </w:rPr>
        <w:t xml:space="preserve">GREEN </w:t>
      </w:r>
      <w:r w:rsidRPr="002B1598">
        <w:rPr>
          <w:rFonts w:asciiTheme="minorHAnsi" w:hAnsiTheme="minorHAnsi" w:cs="Bembo"/>
          <w:color w:val="000000"/>
          <w:sz w:val="22"/>
          <w:szCs w:val="22"/>
          <w:lang w:eastAsia="en-AU"/>
        </w:rPr>
        <w:t xml:space="preserve">– No </w:t>
      </w:r>
      <w:proofErr w:type="gramStart"/>
      <w:r w:rsidRPr="002B1598">
        <w:rPr>
          <w:rFonts w:asciiTheme="minorHAnsi" w:hAnsiTheme="minorHAnsi" w:cs="Bembo"/>
          <w:color w:val="000000"/>
          <w:sz w:val="22"/>
          <w:szCs w:val="22"/>
          <w:lang w:eastAsia="en-AU"/>
        </w:rPr>
        <w:t>limits,</w:t>
      </w:r>
      <w:proofErr w:type="gramEnd"/>
      <w:r w:rsidRPr="002B1598">
        <w:rPr>
          <w:rFonts w:asciiTheme="minorHAnsi" w:hAnsiTheme="minorHAnsi" w:cs="Bembo"/>
          <w:color w:val="000000"/>
          <w:sz w:val="22"/>
          <w:szCs w:val="22"/>
          <w:lang w:eastAsia="en-AU"/>
        </w:rPr>
        <w:t xml:space="preserve"> fill the menu</w:t>
      </w:r>
      <w:r w:rsidRPr="002B1598">
        <w:rPr>
          <w:rFonts w:asciiTheme="minorHAnsi" w:hAnsiTheme="minorHAnsi" w:cs="Bembo"/>
          <w:color w:val="000000"/>
          <w:sz w:val="22"/>
          <w:szCs w:val="22"/>
          <w:lang w:eastAsia="en-AU"/>
        </w:rPr>
        <w:tab/>
      </w:r>
      <w:r w:rsidRPr="002B1598">
        <w:rPr>
          <w:rFonts w:asciiTheme="minorHAnsi" w:hAnsiTheme="minorHAnsi" w:cs="Bembo"/>
          <w:color w:val="000000"/>
          <w:sz w:val="22"/>
          <w:szCs w:val="22"/>
          <w:lang w:eastAsia="en-AU"/>
        </w:rPr>
        <w:tab/>
      </w:r>
      <w:r w:rsidRPr="002B1598">
        <w:rPr>
          <w:rFonts w:asciiTheme="minorHAnsi" w:hAnsiTheme="minorHAnsi" w:cs="Bembo"/>
          <w:color w:val="000000"/>
          <w:sz w:val="22"/>
          <w:szCs w:val="22"/>
          <w:lang w:eastAsia="en-AU"/>
        </w:rPr>
        <w:tab/>
        <w:t xml:space="preserve">   </w:t>
      </w:r>
      <w:r w:rsidRPr="002B1598">
        <w:rPr>
          <w:rFonts w:asciiTheme="minorHAnsi" w:hAnsiTheme="minorHAnsi" w:cs="Bembo"/>
          <w:color w:val="000000"/>
          <w:sz w:val="22"/>
          <w:szCs w:val="22"/>
          <w:lang w:eastAsia="en-AU"/>
        </w:rPr>
        <w:tab/>
        <w:t xml:space="preserve">       </w:t>
      </w: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r w:rsidRPr="002B1598">
        <w:rPr>
          <w:rFonts w:asciiTheme="minorHAnsi" w:hAnsiTheme="minorHAnsi" w:cs="Bembo"/>
          <w:color w:val="000000"/>
          <w:sz w:val="22"/>
          <w:szCs w:val="22"/>
          <w:lang w:eastAsia="en-AU"/>
        </w:rPr>
        <w:t xml:space="preserve">These foods and drinks are the healthiest choices and should be encouraged and promoted on the menu as foods to be eaten </w:t>
      </w:r>
      <w:proofErr w:type="spellStart"/>
      <w:r w:rsidRPr="002B1598">
        <w:rPr>
          <w:rFonts w:asciiTheme="minorHAnsi" w:hAnsiTheme="minorHAnsi" w:cs="Bembo"/>
          <w:color w:val="000000"/>
          <w:sz w:val="22"/>
          <w:szCs w:val="22"/>
          <w:lang w:eastAsia="en-AU"/>
        </w:rPr>
        <w:t>everyday</w:t>
      </w:r>
      <w:proofErr w:type="spellEnd"/>
      <w:r w:rsidRPr="002B1598">
        <w:rPr>
          <w:rFonts w:asciiTheme="minorHAnsi" w:hAnsiTheme="minorHAnsi" w:cs="Bembo"/>
          <w:color w:val="000000"/>
          <w:sz w:val="22"/>
          <w:szCs w:val="22"/>
          <w:lang w:eastAsia="en-AU"/>
        </w:rPr>
        <w:t xml:space="preserve">. They are good sources of nutrients and are low in saturated fats, and/or added sugars and/or salt. </w:t>
      </w: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r w:rsidRPr="002B1598">
        <w:rPr>
          <w:rFonts w:asciiTheme="minorHAnsi" w:hAnsiTheme="minorHAnsi" w:cs="Bembo"/>
          <w:b/>
          <w:color w:val="FFC000"/>
          <w:sz w:val="22"/>
          <w:szCs w:val="22"/>
          <w:lang w:eastAsia="en-AU"/>
        </w:rPr>
        <w:t xml:space="preserve">AMBER </w:t>
      </w:r>
      <w:r w:rsidRPr="002B1598">
        <w:rPr>
          <w:rFonts w:asciiTheme="minorHAnsi" w:hAnsiTheme="minorHAnsi" w:cs="Bembo"/>
          <w:color w:val="000000"/>
          <w:sz w:val="22"/>
          <w:szCs w:val="22"/>
          <w:lang w:eastAsia="en-AU"/>
        </w:rPr>
        <w:t>– Select these options carefully</w:t>
      </w:r>
      <w:r w:rsidRPr="002B1598">
        <w:rPr>
          <w:rFonts w:asciiTheme="minorHAnsi" w:hAnsiTheme="minorHAnsi" w:cs="Bembo"/>
          <w:color w:val="000000"/>
          <w:sz w:val="22"/>
          <w:szCs w:val="22"/>
          <w:lang w:eastAsia="en-AU"/>
        </w:rPr>
        <w:tab/>
        <w:t xml:space="preserve">    </w:t>
      </w: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r w:rsidRPr="002B1598">
        <w:rPr>
          <w:rFonts w:asciiTheme="minorHAnsi" w:hAnsiTheme="minorHAnsi" w:cs="Bembo"/>
          <w:color w:val="000000"/>
          <w:sz w:val="22"/>
          <w:szCs w:val="22"/>
          <w:lang w:eastAsia="en-AU"/>
        </w:rPr>
        <w:t xml:space="preserve">These foods and drinks should be selected carefully to add variety to the menu and eaten in moderation. They have some nutritional </w:t>
      </w:r>
      <w:proofErr w:type="gramStart"/>
      <w:r w:rsidRPr="002B1598">
        <w:rPr>
          <w:rFonts w:asciiTheme="minorHAnsi" w:hAnsiTheme="minorHAnsi" w:cs="Bembo"/>
          <w:color w:val="000000"/>
          <w:sz w:val="22"/>
          <w:szCs w:val="22"/>
          <w:lang w:eastAsia="en-AU"/>
        </w:rPr>
        <w:t>value,</w:t>
      </w:r>
      <w:proofErr w:type="gramEnd"/>
      <w:r w:rsidRPr="002B1598">
        <w:rPr>
          <w:rFonts w:asciiTheme="minorHAnsi" w:hAnsiTheme="minorHAnsi" w:cs="Bembo"/>
          <w:color w:val="000000"/>
          <w:sz w:val="22"/>
          <w:szCs w:val="22"/>
          <w:lang w:eastAsia="en-AU"/>
        </w:rPr>
        <w:t xml:space="preserve"> contain moderate levels of saturated fat, and/or added sugar and/or salt. They can, in larger serves, contribute to excess energy intake. </w:t>
      </w:r>
      <w:r w:rsidR="00550882" w:rsidRPr="00227A03">
        <w:rPr>
          <w:rFonts w:asciiTheme="minorHAnsi" w:hAnsiTheme="minorHAnsi" w:cs="Bembo"/>
          <w:color w:val="000000"/>
          <w:sz w:val="22"/>
          <w:szCs w:val="22"/>
          <w:lang w:eastAsia="en-AU"/>
        </w:rPr>
        <w:t>Our school meets the measurement guides for the sale of these items</w:t>
      </w: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r w:rsidRPr="002B1598">
        <w:rPr>
          <w:rFonts w:asciiTheme="minorHAnsi" w:hAnsiTheme="minorHAnsi" w:cs="Bembo"/>
          <w:b/>
          <w:color w:val="FF0000"/>
          <w:sz w:val="22"/>
          <w:szCs w:val="22"/>
          <w:lang w:eastAsia="en-AU"/>
        </w:rPr>
        <w:t>RED</w:t>
      </w:r>
      <w:r>
        <w:rPr>
          <w:rFonts w:asciiTheme="minorHAnsi" w:hAnsiTheme="minorHAnsi" w:cs="Bembo"/>
          <w:color w:val="000000"/>
          <w:sz w:val="22"/>
          <w:szCs w:val="22"/>
          <w:lang w:eastAsia="en-AU"/>
        </w:rPr>
        <w:t xml:space="preserve"> – Limited from</w:t>
      </w:r>
      <w:r w:rsidRPr="002B1598">
        <w:rPr>
          <w:rFonts w:asciiTheme="minorHAnsi" w:hAnsiTheme="minorHAnsi" w:cs="Bembo"/>
          <w:color w:val="000000"/>
          <w:sz w:val="22"/>
          <w:szCs w:val="22"/>
          <w:lang w:eastAsia="en-AU"/>
        </w:rPr>
        <w:t xml:space="preserve"> the menu              </w:t>
      </w:r>
      <w:r w:rsidRPr="002B1598">
        <w:rPr>
          <w:rFonts w:asciiTheme="minorHAnsi" w:hAnsiTheme="minorHAnsi" w:cs="Bembo"/>
          <w:color w:val="000000"/>
          <w:sz w:val="22"/>
          <w:szCs w:val="22"/>
          <w:lang w:eastAsia="en-AU"/>
        </w:rPr>
        <w:tab/>
        <w:t xml:space="preserve">      </w:t>
      </w: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p>
    <w:p w:rsidR="002B1598" w:rsidRDefault="002B1598" w:rsidP="002B1598">
      <w:pPr>
        <w:autoSpaceDE w:val="0"/>
        <w:autoSpaceDN w:val="0"/>
        <w:adjustRightInd w:val="0"/>
        <w:rPr>
          <w:rFonts w:asciiTheme="minorHAnsi" w:hAnsiTheme="minorHAnsi" w:cs="Bembo"/>
          <w:color w:val="000000"/>
          <w:sz w:val="22"/>
          <w:szCs w:val="22"/>
          <w:lang w:eastAsia="en-AU"/>
        </w:rPr>
      </w:pPr>
      <w:r w:rsidRPr="002B1598">
        <w:rPr>
          <w:rFonts w:asciiTheme="minorHAnsi" w:hAnsiTheme="minorHAnsi" w:cs="Bembo"/>
          <w:color w:val="000000"/>
          <w:sz w:val="22"/>
          <w:szCs w:val="22"/>
          <w:lang w:eastAsia="en-AU"/>
        </w:rPr>
        <w:t xml:space="preserve">These foods and drinks are energy dense and nutrient poor. They are high in saturated fat, and/or added sugar and/or salt. They can contribute to excess kilojoule intake and should be eaten occasionally. </w:t>
      </w:r>
    </w:p>
    <w:p w:rsidR="00550882" w:rsidRDefault="00550882" w:rsidP="002B1598">
      <w:pPr>
        <w:autoSpaceDE w:val="0"/>
        <w:autoSpaceDN w:val="0"/>
        <w:adjustRightInd w:val="0"/>
        <w:rPr>
          <w:rFonts w:asciiTheme="minorHAnsi" w:hAnsiTheme="minorHAnsi" w:cs="Bembo"/>
          <w:color w:val="000000"/>
          <w:sz w:val="22"/>
          <w:szCs w:val="22"/>
          <w:lang w:eastAsia="en-AU"/>
        </w:rPr>
      </w:pPr>
    </w:p>
    <w:p w:rsidR="00550882" w:rsidRDefault="00550882" w:rsidP="002B1598">
      <w:pPr>
        <w:autoSpaceDE w:val="0"/>
        <w:autoSpaceDN w:val="0"/>
        <w:adjustRightInd w:val="0"/>
        <w:rPr>
          <w:rFonts w:asciiTheme="minorHAnsi" w:hAnsiTheme="minorHAnsi" w:cs="Bembo"/>
          <w:color w:val="000000"/>
          <w:sz w:val="22"/>
          <w:szCs w:val="22"/>
          <w:lang w:eastAsia="en-AU"/>
        </w:rPr>
      </w:pPr>
      <w:r w:rsidRPr="00227A03">
        <w:rPr>
          <w:rFonts w:asciiTheme="minorHAnsi" w:hAnsiTheme="minorHAnsi" w:cs="Bembo"/>
          <w:color w:val="000000"/>
          <w:sz w:val="22"/>
          <w:szCs w:val="22"/>
          <w:lang w:eastAsia="en-AU"/>
        </w:rPr>
        <w:t xml:space="preserve">Under the guidelines, </w:t>
      </w:r>
      <w:r w:rsidR="00831D7D" w:rsidRPr="00227A03">
        <w:rPr>
          <w:rFonts w:asciiTheme="minorHAnsi" w:hAnsiTheme="minorHAnsi" w:cs="Bembo"/>
          <w:color w:val="000000"/>
          <w:sz w:val="22"/>
          <w:szCs w:val="22"/>
          <w:lang w:eastAsia="en-AU"/>
        </w:rPr>
        <w:t>s</w:t>
      </w:r>
      <w:r w:rsidRPr="00227A03">
        <w:rPr>
          <w:rFonts w:asciiTheme="minorHAnsi" w:hAnsiTheme="minorHAnsi" w:cs="Bembo"/>
          <w:color w:val="000000"/>
          <w:sz w:val="22"/>
          <w:szCs w:val="22"/>
          <w:lang w:eastAsia="en-AU"/>
        </w:rPr>
        <w:t>chools are allowed to have a maximum of 2 RED FOOD DAYS per term.</w:t>
      </w:r>
      <w:r>
        <w:rPr>
          <w:rFonts w:asciiTheme="minorHAnsi" w:hAnsiTheme="minorHAnsi" w:cs="Bembo"/>
          <w:color w:val="000000"/>
          <w:sz w:val="22"/>
          <w:szCs w:val="22"/>
          <w:lang w:eastAsia="en-AU"/>
        </w:rPr>
        <w:t xml:space="preserve"> </w:t>
      </w:r>
    </w:p>
    <w:p w:rsidR="00227A03" w:rsidRDefault="00227A03" w:rsidP="002B1598">
      <w:pPr>
        <w:autoSpaceDE w:val="0"/>
        <w:autoSpaceDN w:val="0"/>
        <w:adjustRightInd w:val="0"/>
        <w:rPr>
          <w:rFonts w:asciiTheme="minorHAnsi" w:hAnsiTheme="minorHAnsi" w:cs="Bembo"/>
          <w:color w:val="000000"/>
          <w:sz w:val="22"/>
          <w:szCs w:val="22"/>
          <w:lang w:eastAsia="en-AU"/>
        </w:rPr>
      </w:pPr>
    </w:p>
    <w:p w:rsidR="00227A03" w:rsidRPr="00227A03" w:rsidRDefault="00227A03" w:rsidP="00227A03">
      <w:pPr>
        <w:autoSpaceDE w:val="0"/>
        <w:autoSpaceDN w:val="0"/>
        <w:adjustRightInd w:val="0"/>
        <w:rPr>
          <w:rFonts w:asciiTheme="minorHAnsi" w:hAnsiTheme="minorHAnsi" w:cs="Bembo"/>
          <w:color w:val="000000"/>
          <w:sz w:val="22"/>
          <w:szCs w:val="22"/>
          <w:lang w:eastAsia="en-AU"/>
        </w:rPr>
      </w:pPr>
      <w:r>
        <w:rPr>
          <w:rFonts w:asciiTheme="minorHAnsi" w:hAnsiTheme="minorHAnsi" w:cs="Bembo"/>
          <w:color w:val="000000"/>
          <w:sz w:val="22"/>
          <w:szCs w:val="22"/>
          <w:lang w:eastAsia="en-AU"/>
        </w:rPr>
        <w:t xml:space="preserve">In 2013, the P&amp;C approved the purchase of a slushy machine for our canteen.  </w:t>
      </w:r>
      <w:r w:rsidRPr="00227A03">
        <w:rPr>
          <w:rFonts w:asciiTheme="minorHAnsi" w:hAnsiTheme="minorHAnsi" w:cs="Bembo"/>
          <w:color w:val="000000"/>
          <w:sz w:val="22"/>
          <w:szCs w:val="22"/>
          <w:lang w:eastAsia="en-AU"/>
        </w:rPr>
        <w:t xml:space="preserve">Adhering to NSW Canteen Association Guidelines the mixes that we use in our </w:t>
      </w:r>
      <w:r w:rsidRPr="00227A03">
        <w:rPr>
          <w:rFonts w:asciiTheme="minorHAnsi" w:hAnsiTheme="minorHAnsi" w:cs="Bembo"/>
          <w:color w:val="000000"/>
          <w:sz w:val="22"/>
          <w:szCs w:val="22"/>
          <w:lang w:eastAsia="en-AU"/>
        </w:rPr>
        <w:t>Slushy</w:t>
      </w:r>
      <w:r w:rsidRPr="00227A03">
        <w:rPr>
          <w:rFonts w:asciiTheme="minorHAnsi" w:hAnsiTheme="minorHAnsi" w:cs="Bembo"/>
          <w:color w:val="000000"/>
          <w:sz w:val="22"/>
          <w:szCs w:val="22"/>
          <w:lang w:eastAsia="en-AU"/>
        </w:rPr>
        <w:t xml:space="preserve"> Machine are specially formulated using natural fruit juices, natural flavours, and natural colours. </w:t>
      </w:r>
      <w:r>
        <w:rPr>
          <w:rFonts w:asciiTheme="minorHAnsi" w:hAnsiTheme="minorHAnsi" w:cs="Bembo"/>
          <w:color w:val="000000"/>
          <w:sz w:val="22"/>
          <w:szCs w:val="22"/>
          <w:lang w:eastAsia="en-AU"/>
        </w:rPr>
        <w:t xml:space="preserve"> </w:t>
      </w:r>
      <w:bookmarkStart w:id="0" w:name="_GoBack"/>
      <w:bookmarkEnd w:id="0"/>
      <w:r w:rsidRPr="00227A03">
        <w:rPr>
          <w:rFonts w:asciiTheme="minorHAnsi" w:hAnsiTheme="minorHAnsi" w:cs="Bembo"/>
          <w:color w:val="000000"/>
          <w:sz w:val="22"/>
          <w:szCs w:val="22"/>
          <w:lang w:eastAsia="en-AU"/>
        </w:rPr>
        <w:t xml:space="preserve">"Healthy Kids" registered range of </w:t>
      </w:r>
      <w:proofErr w:type="spellStart"/>
      <w:r w:rsidRPr="00227A03">
        <w:rPr>
          <w:rFonts w:asciiTheme="minorHAnsi" w:hAnsiTheme="minorHAnsi" w:cs="Bembo"/>
          <w:color w:val="000000"/>
          <w:sz w:val="22"/>
          <w:szCs w:val="22"/>
          <w:lang w:eastAsia="en-AU"/>
        </w:rPr>
        <w:t>Frutina</w:t>
      </w:r>
      <w:proofErr w:type="spellEnd"/>
      <w:r w:rsidRPr="00227A03">
        <w:rPr>
          <w:rFonts w:asciiTheme="minorHAnsi" w:hAnsiTheme="minorHAnsi" w:cs="Bembo"/>
          <w:color w:val="000000"/>
          <w:sz w:val="22"/>
          <w:szCs w:val="22"/>
          <w:lang w:eastAsia="en-AU"/>
        </w:rPr>
        <w:t xml:space="preserve"> </w:t>
      </w:r>
      <w:proofErr w:type="gramStart"/>
      <w:r w:rsidRPr="00227A03">
        <w:rPr>
          <w:rFonts w:asciiTheme="minorHAnsi" w:hAnsiTheme="minorHAnsi" w:cs="Bembo"/>
          <w:color w:val="000000"/>
          <w:sz w:val="22"/>
          <w:szCs w:val="22"/>
          <w:lang w:eastAsia="en-AU"/>
        </w:rPr>
        <w:t>Natural  99</w:t>
      </w:r>
      <w:proofErr w:type="gramEnd"/>
      <w:r w:rsidRPr="00227A03">
        <w:rPr>
          <w:rFonts w:asciiTheme="minorHAnsi" w:hAnsiTheme="minorHAnsi" w:cs="Bembo"/>
          <w:color w:val="000000"/>
          <w:sz w:val="22"/>
          <w:szCs w:val="22"/>
          <w:lang w:eastAsia="en-AU"/>
        </w:rPr>
        <w:t>% fruit slush  concentrates are certified by the NSW Canteen Association for use in School Canteens.</w:t>
      </w:r>
    </w:p>
    <w:p w:rsidR="00227A03" w:rsidRPr="00227A03" w:rsidRDefault="00227A03" w:rsidP="00227A03">
      <w:pPr>
        <w:autoSpaceDE w:val="0"/>
        <w:autoSpaceDN w:val="0"/>
        <w:adjustRightInd w:val="0"/>
        <w:rPr>
          <w:rFonts w:asciiTheme="minorHAnsi" w:hAnsiTheme="minorHAnsi" w:cs="Bembo"/>
          <w:color w:val="000000"/>
          <w:sz w:val="22"/>
          <w:szCs w:val="22"/>
          <w:lang w:eastAsia="en-AU"/>
        </w:rPr>
      </w:pPr>
    </w:p>
    <w:p w:rsidR="00227A03" w:rsidRPr="00227A03" w:rsidRDefault="00227A03" w:rsidP="00227A03">
      <w:pPr>
        <w:autoSpaceDE w:val="0"/>
        <w:autoSpaceDN w:val="0"/>
        <w:adjustRightInd w:val="0"/>
        <w:rPr>
          <w:rFonts w:asciiTheme="minorHAnsi" w:hAnsiTheme="minorHAnsi" w:cs="Bembo"/>
          <w:color w:val="000000"/>
          <w:sz w:val="22"/>
          <w:szCs w:val="22"/>
          <w:lang w:eastAsia="en-AU"/>
        </w:rPr>
      </w:pPr>
    </w:p>
    <w:p w:rsidR="00227A03" w:rsidRPr="002B1598" w:rsidRDefault="00227A03" w:rsidP="00227A03">
      <w:pPr>
        <w:autoSpaceDE w:val="0"/>
        <w:autoSpaceDN w:val="0"/>
        <w:adjustRightInd w:val="0"/>
        <w:rPr>
          <w:rFonts w:asciiTheme="minorHAnsi" w:hAnsiTheme="minorHAnsi" w:cs="Bembo"/>
          <w:color w:val="000000"/>
          <w:sz w:val="22"/>
          <w:szCs w:val="22"/>
          <w:lang w:eastAsia="en-AU"/>
        </w:rPr>
      </w:pPr>
      <w:r w:rsidRPr="00227A03">
        <w:rPr>
          <w:rFonts w:asciiTheme="minorHAnsi" w:hAnsiTheme="minorHAnsi" w:cs="Bembo"/>
          <w:color w:val="000000"/>
          <w:sz w:val="22"/>
          <w:szCs w:val="22"/>
          <w:lang w:eastAsia="en-AU"/>
        </w:rPr>
        <w:t xml:space="preserve">During "Red" Light days our mix is a traditional </w:t>
      </w:r>
      <w:r w:rsidRPr="00227A03">
        <w:rPr>
          <w:rFonts w:asciiTheme="minorHAnsi" w:hAnsiTheme="minorHAnsi" w:cs="Bembo"/>
          <w:color w:val="000000"/>
          <w:sz w:val="22"/>
          <w:szCs w:val="22"/>
          <w:lang w:eastAsia="en-AU"/>
        </w:rPr>
        <w:t>slushy</w:t>
      </w:r>
      <w:r w:rsidRPr="00227A03">
        <w:rPr>
          <w:rFonts w:asciiTheme="minorHAnsi" w:hAnsiTheme="minorHAnsi" w:cs="Bembo"/>
          <w:color w:val="000000"/>
          <w:sz w:val="22"/>
          <w:szCs w:val="22"/>
          <w:lang w:eastAsia="en-AU"/>
        </w:rPr>
        <w:t xml:space="preserve"> mix. Serving quantities are once again in accordance to NSW Canteen Association guidelines.</w:t>
      </w: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p>
    <w:p w:rsidR="002B1598" w:rsidRPr="002B1598" w:rsidRDefault="002B1598" w:rsidP="002B1598">
      <w:pPr>
        <w:autoSpaceDE w:val="0"/>
        <w:autoSpaceDN w:val="0"/>
        <w:adjustRightInd w:val="0"/>
        <w:rPr>
          <w:rFonts w:asciiTheme="minorHAnsi" w:hAnsiTheme="minorHAnsi" w:cs="Bembo"/>
          <w:i/>
          <w:color w:val="000000"/>
          <w:sz w:val="22"/>
          <w:szCs w:val="22"/>
          <w:lang w:eastAsia="en-AU"/>
        </w:rPr>
      </w:pPr>
      <w:r w:rsidRPr="002B1598">
        <w:rPr>
          <w:rFonts w:asciiTheme="minorHAnsi" w:hAnsiTheme="minorHAnsi" w:cs="Bembo"/>
          <w:i/>
          <w:color w:val="000000"/>
          <w:sz w:val="22"/>
          <w:szCs w:val="22"/>
          <w:lang w:eastAsia="en-AU"/>
        </w:rPr>
        <w:lastRenderedPageBreak/>
        <w:t>Healthy food and drink policy concerns</w:t>
      </w: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p>
    <w:p w:rsidR="002B1598" w:rsidRPr="002B1598" w:rsidRDefault="002B1598" w:rsidP="002B1598">
      <w:pPr>
        <w:autoSpaceDE w:val="0"/>
        <w:autoSpaceDN w:val="0"/>
        <w:adjustRightInd w:val="0"/>
        <w:rPr>
          <w:rFonts w:asciiTheme="minorHAnsi" w:hAnsiTheme="minorHAnsi" w:cs="Bembo"/>
          <w:color w:val="000000"/>
          <w:sz w:val="22"/>
          <w:szCs w:val="22"/>
          <w:lang w:eastAsia="en-AU"/>
        </w:rPr>
      </w:pPr>
      <w:r w:rsidRPr="00227A03">
        <w:rPr>
          <w:rFonts w:asciiTheme="minorHAnsi" w:hAnsiTheme="minorHAnsi" w:cs="Bembo"/>
          <w:color w:val="000000"/>
          <w:sz w:val="22"/>
          <w:szCs w:val="22"/>
          <w:lang w:eastAsia="en-AU"/>
        </w:rPr>
        <w:t xml:space="preserve">To obtain more information on the policy or to voice your concerns, please contact </w:t>
      </w:r>
      <w:r w:rsidR="00550882" w:rsidRPr="00227A03">
        <w:rPr>
          <w:rFonts w:asciiTheme="minorHAnsi" w:hAnsiTheme="minorHAnsi" w:cs="Bembo"/>
          <w:color w:val="000000"/>
          <w:sz w:val="22"/>
          <w:szCs w:val="22"/>
          <w:lang w:eastAsia="en-AU"/>
        </w:rPr>
        <w:t>the P&amp;C either through attendance at a meeting (fourth Tuesday each month @ 7pm), making an appointment to speak to the school principal or by writing a letter / speaking to the P&amp;C president or secretary.</w:t>
      </w:r>
      <w:r w:rsidR="00550882">
        <w:rPr>
          <w:rFonts w:asciiTheme="minorHAnsi" w:hAnsiTheme="minorHAnsi" w:cs="Bembo"/>
          <w:color w:val="000000"/>
          <w:sz w:val="22"/>
          <w:szCs w:val="22"/>
          <w:lang w:eastAsia="en-AU"/>
        </w:rPr>
        <w:t xml:space="preserve">  </w:t>
      </w:r>
    </w:p>
    <w:p w:rsidR="002B1598" w:rsidRDefault="002B1598" w:rsidP="002B1598">
      <w:pPr>
        <w:autoSpaceDE w:val="0"/>
        <w:autoSpaceDN w:val="0"/>
        <w:adjustRightInd w:val="0"/>
        <w:rPr>
          <w:rFonts w:asciiTheme="minorHAnsi" w:hAnsiTheme="minorHAnsi" w:cs="Bembo"/>
          <w:color w:val="000000"/>
          <w:sz w:val="22"/>
          <w:szCs w:val="22"/>
          <w:lang w:eastAsia="en-AU"/>
        </w:rPr>
      </w:pPr>
    </w:p>
    <w:p w:rsidR="00CF3C81" w:rsidRPr="00BE073D" w:rsidRDefault="00CF3C81" w:rsidP="004B2A8B">
      <w:pPr>
        <w:rPr>
          <w:rFonts w:asciiTheme="minorHAnsi" w:hAnsiTheme="minorHAnsi" w:cs="Arial"/>
        </w:rPr>
      </w:pPr>
    </w:p>
    <w:sectPr w:rsidR="00CF3C81" w:rsidRPr="00BE073D" w:rsidSect="00683E42">
      <w:footerReference w:type="default" r:id="rId13"/>
      <w:type w:val="continuous"/>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6F" w:rsidRDefault="00323B6F">
      <w:r>
        <w:separator/>
      </w:r>
    </w:p>
  </w:endnote>
  <w:endnote w:type="continuationSeparator" w:id="0">
    <w:p w:rsidR="00323B6F" w:rsidRDefault="0032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Bembo">
    <w:panose1 w:val="00000000000000000000"/>
    <w:charset w:val="00"/>
    <w:family w:val="swiss"/>
    <w:notTrueType/>
    <w:pitch w:val="default"/>
    <w:sig w:usb0="00000003" w:usb1="00000000" w:usb2="00000000" w:usb3="00000000" w:csb0="00000001" w:csb1="00000000"/>
  </w:font>
  <w:font w:name="Bembo-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98" w:rsidRPr="002B1598" w:rsidRDefault="002B1598">
    <w:pPr>
      <w:pStyle w:val="Footer"/>
      <w:rPr>
        <w:rFonts w:asciiTheme="minorHAnsi" w:hAnsiTheme="minorHAnsi"/>
      </w:rPr>
    </w:pPr>
    <w:r w:rsidRPr="002B1598">
      <w:rPr>
        <w:rFonts w:asciiTheme="minorHAnsi" w:hAnsiTheme="minorHAnsi"/>
      </w:rPr>
      <w:t xml:space="preserve">Modified </w:t>
    </w:r>
    <w:r w:rsidR="00831D7D">
      <w:rPr>
        <w:rFonts w:asciiTheme="minorHAnsi" w:hAnsiTheme="minorHAnsi"/>
      </w:rPr>
      <w:t xml:space="preserve">11.10. </w:t>
    </w:r>
    <w:r w:rsidRPr="002B1598">
      <w:rPr>
        <w:rFonts w:asciiTheme="minorHAnsi" w:hAnsiTheme="minorHAnsi"/>
      </w:rPr>
      <w:t>2013</w:t>
    </w:r>
  </w:p>
  <w:p w:rsidR="002B1598" w:rsidRDefault="002B1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6F" w:rsidRDefault="00323B6F">
      <w:r>
        <w:separator/>
      </w:r>
    </w:p>
  </w:footnote>
  <w:footnote w:type="continuationSeparator" w:id="0">
    <w:p w:rsidR="00323B6F" w:rsidRDefault="00323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E09"/>
    <w:multiLevelType w:val="hybridMultilevel"/>
    <w:tmpl w:val="5DEEEA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E307783"/>
    <w:multiLevelType w:val="hybridMultilevel"/>
    <w:tmpl w:val="5BC27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54F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5051A30"/>
    <w:multiLevelType w:val="hybridMultilevel"/>
    <w:tmpl w:val="A3E28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142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237B65"/>
    <w:multiLevelType w:val="hybridMultilevel"/>
    <w:tmpl w:val="48520346"/>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98415EB"/>
    <w:multiLevelType w:val="hybridMultilevel"/>
    <w:tmpl w:val="1742B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FD5A3A"/>
    <w:multiLevelType w:val="hybridMultilevel"/>
    <w:tmpl w:val="75F6047C"/>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20190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3EF3F70"/>
    <w:multiLevelType w:val="hybridMultilevel"/>
    <w:tmpl w:val="E62CA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364C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CF64F7"/>
    <w:multiLevelType w:val="hybridMultilevel"/>
    <w:tmpl w:val="23A4B9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267533"/>
    <w:multiLevelType w:val="hybridMultilevel"/>
    <w:tmpl w:val="4FEA4024"/>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1000E50"/>
    <w:multiLevelType w:val="hybridMultilevel"/>
    <w:tmpl w:val="8F287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F822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3F45E59"/>
    <w:multiLevelType w:val="hybridMultilevel"/>
    <w:tmpl w:val="675C9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0363FA"/>
    <w:multiLevelType w:val="multilevel"/>
    <w:tmpl w:val="2C063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436338"/>
    <w:multiLevelType w:val="hybridMultilevel"/>
    <w:tmpl w:val="68A60A1A"/>
    <w:lvl w:ilvl="0" w:tplc="04090001">
      <w:start w:val="1"/>
      <w:numFmt w:val="bullet"/>
      <w:lvlText w:val=""/>
      <w:lvlJc w:val="left"/>
      <w:pPr>
        <w:tabs>
          <w:tab w:val="num" w:pos="8280"/>
        </w:tabs>
        <w:ind w:left="8280" w:hanging="360"/>
      </w:pPr>
      <w:rPr>
        <w:rFonts w:ascii="Symbol" w:hAnsi="Symbol" w:hint="default"/>
      </w:rPr>
    </w:lvl>
    <w:lvl w:ilvl="1" w:tplc="04090003" w:tentative="1">
      <w:start w:val="1"/>
      <w:numFmt w:val="bullet"/>
      <w:lvlText w:val="o"/>
      <w:lvlJc w:val="left"/>
      <w:pPr>
        <w:tabs>
          <w:tab w:val="num" w:pos="9000"/>
        </w:tabs>
        <w:ind w:left="9000" w:hanging="360"/>
      </w:pPr>
      <w:rPr>
        <w:rFonts w:ascii="Courier New" w:hAnsi="Courier New" w:cs="Courier New" w:hint="default"/>
      </w:rPr>
    </w:lvl>
    <w:lvl w:ilvl="2" w:tplc="04090005" w:tentative="1">
      <w:start w:val="1"/>
      <w:numFmt w:val="bullet"/>
      <w:lvlText w:val=""/>
      <w:lvlJc w:val="left"/>
      <w:pPr>
        <w:tabs>
          <w:tab w:val="num" w:pos="9720"/>
        </w:tabs>
        <w:ind w:left="9720" w:hanging="360"/>
      </w:pPr>
      <w:rPr>
        <w:rFonts w:ascii="Wingdings" w:hAnsi="Wingdings" w:hint="default"/>
      </w:rPr>
    </w:lvl>
    <w:lvl w:ilvl="3" w:tplc="04090001" w:tentative="1">
      <w:start w:val="1"/>
      <w:numFmt w:val="bullet"/>
      <w:lvlText w:val=""/>
      <w:lvlJc w:val="left"/>
      <w:pPr>
        <w:tabs>
          <w:tab w:val="num" w:pos="10440"/>
        </w:tabs>
        <w:ind w:left="10440" w:hanging="360"/>
      </w:pPr>
      <w:rPr>
        <w:rFonts w:ascii="Symbol" w:hAnsi="Symbol" w:hint="default"/>
      </w:rPr>
    </w:lvl>
    <w:lvl w:ilvl="4" w:tplc="04090003" w:tentative="1">
      <w:start w:val="1"/>
      <w:numFmt w:val="bullet"/>
      <w:lvlText w:val="o"/>
      <w:lvlJc w:val="left"/>
      <w:pPr>
        <w:tabs>
          <w:tab w:val="num" w:pos="11160"/>
        </w:tabs>
        <w:ind w:left="11160" w:hanging="360"/>
      </w:pPr>
      <w:rPr>
        <w:rFonts w:ascii="Courier New" w:hAnsi="Courier New" w:cs="Courier New" w:hint="default"/>
      </w:rPr>
    </w:lvl>
    <w:lvl w:ilvl="5" w:tplc="04090005" w:tentative="1">
      <w:start w:val="1"/>
      <w:numFmt w:val="bullet"/>
      <w:lvlText w:val=""/>
      <w:lvlJc w:val="left"/>
      <w:pPr>
        <w:tabs>
          <w:tab w:val="num" w:pos="11880"/>
        </w:tabs>
        <w:ind w:left="11880" w:hanging="360"/>
      </w:pPr>
      <w:rPr>
        <w:rFonts w:ascii="Wingdings" w:hAnsi="Wingdings" w:hint="default"/>
      </w:rPr>
    </w:lvl>
    <w:lvl w:ilvl="6" w:tplc="04090001" w:tentative="1">
      <w:start w:val="1"/>
      <w:numFmt w:val="bullet"/>
      <w:lvlText w:val=""/>
      <w:lvlJc w:val="left"/>
      <w:pPr>
        <w:tabs>
          <w:tab w:val="num" w:pos="12600"/>
        </w:tabs>
        <w:ind w:left="12600" w:hanging="360"/>
      </w:pPr>
      <w:rPr>
        <w:rFonts w:ascii="Symbol" w:hAnsi="Symbol" w:hint="default"/>
      </w:rPr>
    </w:lvl>
    <w:lvl w:ilvl="7" w:tplc="04090003" w:tentative="1">
      <w:start w:val="1"/>
      <w:numFmt w:val="bullet"/>
      <w:lvlText w:val="o"/>
      <w:lvlJc w:val="left"/>
      <w:pPr>
        <w:tabs>
          <w:tab w:val="num" w:pos="13320"/>
        </w:tabs>
        <w:ind w:left="13320" w:hanging="360"/>
      </w:pPr>
      <w:rPr>
        <w:rFonts w:ascii="Courier New" w:hAnsi="Courier New" w:cs="Courier New" w:hint="default"/>
      </w:rPr>
    </w:lvl>
    <w:lvl w:ilvl="8" w:tplc="04090005" w:tentative="1">
      <w:start w:val="1"/>
      <w:numFmt w:val="bullet"/>
      <w:lvlText w:val=""/>
      <w:lvlJc w:val="left"/>
      <w:pPr>
        <w:tabs>
          <w:tab w:val="num" w:pos="14040"/>
        </w:tabs>
        <w:ind w:left="14040" w:hanging="360"/>
      </w:pPr>
      <w:rPr>
        <w:rFonts w:ascii="Wingdings" w:hAnsi="Wingdings" w:hint="default"/>
      </w:rPr>
    </w:lvl>
  </w:abstractNum>
  <w:abstractNum w:abstractNumId="18">
    <w:nsid w:val="3F8351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3C93B17"/>
    <w:multiLevelType w:val="hybridMultilevel"/>
    <w:tmpl w:val="36C80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1F32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F13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87913C5"/>
    <w:multiLevelType w:val="hybridMultilevel"/>
    <w:tmpl w:val="9BBC1C0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CB161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12C5761"/>
    <w:multiLevelType w:val="hybridMultilevel"/>
    <w:tmpl w:val="C9B0E9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27464D9"/>
    <w:multiLevelType w:val="hybridMultilevel"/>
    <w:tmpl w:val="466AA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DA07C4"/>
    <w:multiLevelType w:val="hybridMultilevel"/>
    <w:tmpl w:val="1A94E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D93154"/>
    <w:multiLevelType w:val="multilevel"/>
    <w:tmpl w:val="2C063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60D07C2"/>
    <w:multiLevelType w:val="hybridMultilevel"/>
    <w:tmpl w:val="BD422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207361"/>
    <w:multiLevelType w:val="hybridMultilevel"/>
    <w:tmpl w:val="4EAECE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3AF04FC"/>
    <w:multiLevelType w:val="hybridMultilevel"/>
    <w:tmpl w:val="ED4647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571634E"/>
    <w:multiLevelType w:val="hybridMultilevel"/>
    <w:tmpl w:val="EFA2BA98"/>
    <w:lvl w:ilvl="0" w:tplc="51D2651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E743BD"/>
    <w:multiLevelType w:val="hybridMultilevel"/>
    <w:tmpl w:val="E662E6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DDA0092"/>
    <w:multiLevelType w:val="hybridMultilevel"/>
    <w:tmpl w:val="1E82E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6608FE"/>
    <w:multiLevelType w:val="hybridMultilevel"/>
    <w:tmpl w:val="61D49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E8E0AB8"/>
    <w:multiLevelType w:val="hybridMultilevel"/>
    <w:tmpl w:val="C2E454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EB01E41"/>
    <w:multiLevelType w:val="hybridMultilevel"/>
    <w:tmpl w:val="A64C5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521FE5"/>
    <w:multiLevelType w:val="hybridMultilevel"/>
    <w:tmpl w:val="A3C8D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8A6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83F6A84"/>
    <w:multiLevelType w:val="hybridMultilevel"/>
    <w:tmpl w:val="1D78D3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A5611B5"/>
    <w:multiLevelType w:val="hybridMultilevel"/>
    <w:tmpl w:val="E03E6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4A3B55"/>
    <w:multiLevelType w:val="hybridMultilevel"/>
    <w:tmpl w:val="BC929B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38"/>
  </w:num>
  <w:num w:numId="4">
    <w:abstractNumId w:val="10"/>
  </w:num>
  <w:num w:numId="5">
    <w:abstractNumId w:val="14"/>
  </w:num>
  <w:num w:numId="6">
    <w:abstractNumId w:val="4"/>
  </w:num>
  <w:num w:numId="7">
    <w:abstractNumId w:val="21"/>
  </w:num>
  <w:num w:numId="8">
    <w:abstractNumId w:val="23"/>
  </w:num>
  <w:num w:numId="9">
    <w:abstractNumId w:val="8"/>
  </w:num>
  <w:num w:numId="10">
    <w:abstractNumId w:val="20"/>
  </w:num>
  <w:num w:numId="11">
    <w:abstractNumId w:val="22"/>
  </w:num>
  <w:num w:numId="12">
    <w:abstractNumId w:val="29"/>
  </w:num>
  <w:num w:numId="13">
    <w:abstractNumId w:val="30"/>
  </w:num>
  <w:num w:numId="14">
    <w:abstractNumId w:val="1"/>
  </w:num>
  <w:num w:numId="15">
    <w:abstractNumId w:val="24"/>
  </w:num>
  <w:num w:numId="16">
    <w:abstractNumId w:val="31"/>
  </w:num>
  <w:num w:numId="17">
    <w:abstractNumId w:val="33"/>
  </w:num>
  <w:num w:numId="18">
    <w:abstractNumId w:val="37"/>
  </w:num>
  <w:num w:numId="19">
    <w:abstractNumId w:val="9"/>
  </w:num>
  <w:num w:numId="20">
    <w:abstractNumId w:val="15"/>
  </w:num>
  <w:num w:numId="21">
    <w:abstractNumId w:val="3"/>
  </w:num>
  <w:num w:numId="22">
    <w:abstractNumId w:val="40"/>
  </w:num>
  <w:num w:numId="23">
    <w:abstractNumId w:val="6"/>
  </w:num>
  <w:num w:numId="24">
    <w:abstractNumId w:val="25"/>
  </w:num>
  <w:num w:numId="25">
    <w:abstractNumId w:val="39"/>
  </w:num>
  <w:num w:numId="26">
    <w:abstractNumId w:val="26"/>
  </w:num>
  <w:num w:numId="27">
    <w:abstractNumId w:val="19"/>
  </w:num>
  <w:num w:numId="28">
    <w:abstractNumId w:val="36"/>
  </w:num>
  <w:num w:numId="29">
    <w:abstractNumId w:val="13"/>
  </w:num>
  <w:num w:numId="30">
    <w:abstractNumId w:val="28"/>
  </w:num>
  <w:num w:numId="31">
    <w:abstractNumId w:val="17"/>
  </w:num>
  <w:num w:numId="32">
    <w:abstractNumId w:val="34"/>
  </w:num>
  <w:num w:numId="33">
    <w:abstractNumId w:val="35"/>
  </w:num>
  <w:num w:numId="34">
    <w:abstractNumId w:val="12"/>
  </w:num>
  <w:num w:numId="35">
    <w:abstractNumId w:val="0"/>
  </w:num>
  <w:num w:numId="36">
    <w:abstractNumId w:val="41"/>
  </w:num>
  <w:num w:numId="37">
    <w:abstractNumId w:val="5"/>
  </w:num>
  <w:num w:numId="38">
    <w:abstractNumId w:val="7"/>
  </w:num>
  <w:num w:numId="39">
    <w:abstractNumId w:val="27"/>
  </w:num>
  <w:num w:numId="40">
    <w:abstractNumId w:val="16"/>
  </w:num>
  <w:num w:numId="41">
    <w:abstractNumId w:val="1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01"/>
    <w:rsid w:val="00026124"/>
    <w:rsid w:val="0005709D"/>
    <w:rsid w:val="000651E3"/>
    <w:rsid w:val="00075A75"/>
    <w:rsid w:val="000A1D20"/>
    <w:rsid w:val="000B3084"/>
    <w:rsid w:val="00117329"/>
    <w:rsid w:val="0016413D"/>
    <w:rsid w:val="00173EE6"/>
    <w:rsid w:val="00183191"/>
    <w:rsid w:val="00197A82"/>
    <w:rsid w:val="001A15D8"/>
    <w:rsid w:val="00210D07"/>
    <w:rsid w:val="00211532"/>
    <w:rsid w:val="002168ED"/>
    <w:rsid w:val="00227A03"/>
    <w:rsid w:val="00233A9C"/>
    <w:rsid w:val="002464A1"/>
    <w:rsid w:val="002502BB"/>
    <w:rsid w:val="00284210"/>
    <w:rsid w:val="002A1DC5"/>
    <w:rsid w:val="002A3E86"/>
    <w:rsid w:val="002B1598"/>
    <w:rsid w:val="002B263D"/>
    <w:rsid w:val="00302453"/>
    <w:rsid w:val="00323B6F"/>
    <w:rsid w:val="00384FFE"/>
    <w:rsid w:val="0039377A"/>
    <w:rsid w:val="003A6845"/>
    <w:rsid w:val="003E7902"/>
    <w:rsid w:val="00404F84"/>
    <w:rsid w:val="00416759"/>
    <w:rsid w:val="00440201"/>
    <w:rsid w:val="00445838"/>
    <w:rsid w:val="00475F28"/>
    <w:rsid w:val="00477F0B"/>
    <w:rsid w:val="004B2A8B"/>
    <w:rsid w:val="004E54AF"/>
    <w:rsid w:val="004F16B7"/>
    <w:rsid w:val="0052655B"/>
    <w:rsid w:val="00542905"/>
    <w:rsid w:val="00550882"/>
    <w:rsid w:val="0058655A"/>
    <w:rsid w:val="005901B0"/>
    <w:rsid w:val="00593279"/>
    <w:rsid w:val="005B444C"/>
    <w:rsid w:val="005C47EE"/>
    <w:rsid w:val="005D2DCD"/>
    <w:rsid w:val="006719B6"/>
    <w:rsid w:val="00683E42"/>
    <w:rsid w:val="006F19F9"/>
    <w:rsid w:val="0071550C"/>
    <w:rsid w:val="00771492"/>
    <w:rsid w:val="007767CB"/>
    <w:rsid w:val="007907EC"/>
    <w:rsid w:val="00795308"/>
    <w:rsid w:val="00797279"/>
    <w:rsid w:val="007C4E88"/>
    <w:rsid w:val="007E6284"/>
    <w:rsid w:val="007F4AC3"/>
    <w:rsid w:val="008029C8"/>
    <w:rsid w:val="00831D7D"/>
    <w:rsid w:val="008446DB"/>
    <w:rsid w:val="00857816"/>
    <w:rsid w:val="00870B3D"/>
    <w:rsid w:val="00881EDB"/>
    <w:rsid w:val="00891159"/>
    <w:rsid w:val="008913C3"/>
    <w:rsid w:val="008B59ED"/>
    <w:rsid w:val="008C7E50"/>
    <w:rsid w:val="008D6D2E"/>
    <w:rsid w:val="008E431A"/>
    <w:rsid w:val="009362C7"/>
    <w:rsid w:val="00964988"/>
    <w:rsid w:val="00974E7D"/>
    <w:rsid w:val="00975B4B"/>
    <w:rsid w:val="00997612"/>
    <w:rsid w:val="009C1274"/>
    <w:rsid w:val="009C3511"/>
    <w:rsid w:val="009C6F30"/>
    <w:rsid w:val="009E2E07"/>
    <w:rsid w:val="00A105AE"/>
    <w:rsid w:val="00A22757"/>
    <w:rsid w:val="00A56D56"/>
    <w:rsid w:val="00AD19A3"/>
    <w:rsid w:val="00AE709C"/>
    <w:rsid w:val="00B34714"/>
    <w:rsid w:val="00B412E2"/>
    <w:rsid w:val="00B56AD1"/>
    <w:rsid w:val="00B71EC9"/>
    <w:rsid w:val="00BA52CD"/>
    <w:rsid w:val="00BB3244"/>
    <w:rsid w:val="00BD00D5"/>
    <w:rsid w:val="00BE073D"/>
    <w:rsid w:val="00BE72AD"/>
    <w:rsid w:val="00C014C7"/>
    <w:rsid w:val="00C21FC2"/>
    <w:rsid w:val="00C415AC"/>
    <w:rsid w:val="00C80245"/>
    <w:rsid w:val="00CF3C81"/>
    <w:rsid w:val="00CF5A02"/>
    <w:rsid w:val="00D552FA"/>
    <w:rsid w:val="00D9791F"/>
    <w:rsid w:val="00DD0FFC"/>
    <w:rsid w:val="00E07262"/>
    <w:rsid w:val="00E22EB1"/>
    <w:rsid w:val="00E3798F"/>
    <w:rsid w:val="00E665A5"/>
    <w:rsid w:val="00E67AAF"/>
    <w:rsid w:val="00E72AE9"/>
    <w:rsid w:val="00E8458C"/>
    <w:rsid w:val="00E8638B"/>
    <w:rsid w:val="00E870B2"/>
    <w:rsid w:val="00EA743F"/>
    <w:rsid w:val="00EB4A49"/>
    <w:rsid w:val="00EE4C67"/>
    <w:rsid w:val="00EF3D4C"/>
    <w:rsid w:val="00F028D8"/>
    <w:rsid w:val="00F224B9"/>
    <w:rsid w:val="00F3255F"/>
    <w:rsid w:val="00F55CBF"/>
    <w:rsid w:val="00F642CE"/>
    <w:rsid w:val="00F74A21"/>
    <w:rsid w:val="00FA54A7"/>
    <w:rsid w:val="00FB5A83"/>
    <w:rsid w:val="00FD678E"/>
    <w:rsid w:val="00FE5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4A1"/>
    <w:rPr>
      <w:sz w:val="24"/>
      <w:szCs w:val="24"/>
      <w:lang w:eastAsia="en-US"/>
    </w:rPr>
  </w:style>
  <w:style w:type="paragraph" w:styleId="Heading1">
    <w:name w:val="heading 1"/>
    <w:basedOn w:val="Normal"/>
    <w:next w:val="Normal"/>
    <w:qFormat/>
    <w:rsid w:val="002464A1"/>
    <w:pPr>
      <w:keepNext/>
      <w:outlineLvl w:val="0"/>
    </w:pPr>
    <w:rPr>
      <w:rFonts w:ascii="Garamond" w:hAnsi="Garamond"/>
      <w:b/>
      <w:i/>
      <w:smallCaps/>
      <w:sz w:val="22"/>
    </w:rPr>
  </w:style>
  <w:style w:type="paragraph" w:styleId="Heading4">
    <w:name w:val="heading 4"/>
    <w:basedOn w:val="Normal"/>
    <w:next w:val="Normal"/>
    <w:link w:val="Heading4Char"/>
    <w:semiHidden/>
    <w:unhideWhenUsed/>
    <w:qFormat/>
    <w:rsid w:val="004B2A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4A1"/>
    <w:pPr>
      <w:tabs>
        <w:tab w:val="center" w:pos="4153"/>
        <w:tab w:val="right" w:pos="8306"/>
      </w:tabs>
    </w:pPr>
  </w:style>
  <w:style w:type="paragraph" w:styleId="Footer">
    <w:name w:val="footer"/>
    <w:basedOn w:val="Normal"/>
    <w:link w:val="FooterChar"/>
    <w:uiPriority w:val="99"/>
    <w:rsid w:val="002464A1"/>
    <w:pPr>
      <w:tabs>
        <w:tab w:val="center" w:pos="4153"/>
        <w:tab w:val="right" w:pos="8306"/>
      </w:tabs>
    </w:pPr>
  </w:style>
  <w:style w:type="character" w:styleId="PageNumber">
    <w:name w:val="page number"/>
    <w:basedOn w:val="DefaultParagraphFont"/>
    <w:rsid w:val="002464A1"/>
  </w:style>
  <w:style w:type="paragraph" w:styleId="BodyText">
    <w:name w:val="Body Text"/>
    <w:basedOn w:val="Normal"/>
    <w:rsid w:val="002464A1"/>
    <w:rPr>
      <w:rFonts w:ascii="Garamond" w:hAnsi="Garamond"/>
      <w:sz w:val="22"/>
    </w:rPr>
  </w:style>
  <w:style w:type="paragraph" w:styleId="BalloonText">
    <w:name w:val="Balloon Text"/>
    <w:basedOn w:val="Normal"/>
    <w:semiHidden/>
    <w:rsid w:val="00475F28"/>
    <w:rPr>
      <w:rFonts w:ascii="Tahoma" w:hAnsi="Tahoma" w:cs="Tahoma"/>
      <w:sz w:val="16"/>
      <w:szCs w:val="16"/>
    </w:rPr>
  </w:style>
  <w:style w:type="table" w:styleId="TableGrid">
    <w:name w:val="Table Grid"/>
    <w:basedOn w:val="TableNormal"/>
    <w:rsid w:val="00593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4B2A8B"/>
    <w:rPr>
      <w:rFonts w:asciiTheme="majorHAnsi" w:eastAsiaTheme="majorEastAsia" w:hAnsiTheme="majorHAnsi" w:cstheme="majorBidi"/>
      <w:b/>
      <w:bCs/>
      <w:i/>
      <w:iCs/>
      <w:color w:val="4F81BD" w:themeColor="accent1"/>
      <w:sz w:val="24"/>
      <w:szCs w:val="24"/>
      <w:lang w:eastAsia="en-US"/>
    </w:rPr>
  </w:style>
  <w:style w:type="paragraph" w:styleId="NormalWeb">
    <w:name w:val="Normal (Web)"/>
    <w:basedOn w:val="Normal"/>
    <w:uiPriority w:val="99"/>
    <w:unhideWhenUsed/>
    <w:rsid w:val="004B2A8B"/>
    <w:pPr>
      <w:spacing w:line="360" w:lineRule="atLeast"/>
    </w:pPr>
    <w:rPr>
      <w:lang w:eastAsia="zh-CN"/>
    </w:rPr>
  </w:style>
  <w:style w:type="character" w:customStyle="1" w:styleId="apple-style-span">
    <w:name w:val="apple-style-span"/>
    <w:basedOn w:val="DefaultParagraphFont"/>
    <w:rsid w:val="004B2A8B"/>
  </w:style>
  <w:style w:type="character" w:styleId="Strong">
    <w:name w:val="Strong"/>
    <w:basedOn w:val="DefaultParagraphFont"/>
    <w:uiPriority w:val="22"/>
    <w:qFormat/>
    <w:rsid w:val="00F028D8"/>
    <w:rPr>
      <w:b/>
      <w:bCs/>
    </w:rPr>
  </w:style>
  <w:style w:type="paragraph" w:styleId="ListParagraph">
    <w:name w:val="List Paragraph"/>
    <w:basedOn w:val="Normal"/>
    <w:uiPriority w:val="34"/>
    <w:qFormat/>
    <w:rsid w:val="00F028D8"/>
    <w:pPr>
      <w:ind w:left="720"/>
      <w:contextualSpacing/>
    </w:pPr>
  </w:style>
  <w:style w:type="paragraph" w:styleId="NoSpacing">
    <w:name w:val="No Spacing"/>
    <w:uiPriority w:val="1"/>
    <w:qFormat/>
    <w:rsid w:val="00F028D8"/>
    <w:rPr>
      <w:sz w:val="24"/>
      <w:szCs w:val="24"/>
      <w:lang w:eastAsia="en-US"/>
    </w:rPr>
  </w:style>
  <w:style w:type="character" w:styleId="Hyperlink">
    <w:name w:val="Hyperlink"/>
    <w:basedOn w:val="DefaultParagraphFont"/>
    <w:rsid w:val="00A22757"/>
    <w:rPr>
      <w:color w:val="0000FF" w:themeColor="hyperlink"/>
      <w:u w:val="single"/>
    </w:rPr>
  </w:style>
  <w:style w:type="paragraph" w:customStyle="1" w:styleId="Default">
    <w:name w:val="Default"/>
    <w:rsid w:val="004E54A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2B159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4A1"/>
    <w:rPr>
      <w:sz w:val="24"/>
      <w:szCs w:val="24"/>
      <w:lang w:eastAsia="en-US"/>
    </w:rPr>
  </w:style>
  <w:style w:type="paragraph" w:styleId="Heading1">
    <w:name w:val="heading 1"/>
    <w:basedOn w:val="Normal"/>
    <w:next w:val="Normal"/>
    <w:qFormat/>
    <w:rsid w:val="002464A1"/>
    <w:pPr>
      <w:keepNext/>
      <w:outlineLvl w:val="0"/>
    </w:pPr>
    <w:rPr>
      <w:rFonts w:ascii="Garamond" w:hAnsi="Garamond"/>
      <w:b/>
      <w:i/>
      <w:smallCaps/>
      <w:sz w:val="22"/>
    </w:rPr>
  </w:style>
  <w:style w:type="paragraph" w:styleId="Heading4">
    <w:name w:val="heading 4"/>
    <w:basedOn w:val="Normal"/>
    <w:next w:val="Normal"/>
    <w:link w:val="Heading4Char"/>
    <w:semiHidden/>
    <w:unhideWhenUsed/>
    <w:qFormat/>
    <w:rsid w:val="004B2A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4A1"/>
    <w:pPr>
      <w:tabs>
        <w:tab w:val="center" w:pos="4153"/>
        <w:tab w:val="right" w:pos="8306"/>
      </w:tabs>
    </w:pPr>
  </w:style>
  <w:style w:type="paragraph" w:styleId="Footer">
    <w:name w:val="footer"/>
    <w:basedOn w:val="Normal"/>
    <w:link w:val="FooterChar"/>
    <w:uiPriority w:val="99"/>
    <w:rsid w:val="002464A1"/>
    <w:pPr>
      <w:tabs>
        <w:tab w:val="center" w:pos="4153"/>
        <w:tab w:val="right" w:pos="8306"/>
      </w:tabs>
    </w:pPr>
  </w:style>
  <w:style w:type="character" w:styleId="PageNumber">
    <w:name w:val="page number"/>
    <w:basedOn w:val="DefaultParagraphFont"/>
    <w:rsid w:val="002464A1"/>
  </w:style>
  <w:style w:type="paragraph" w:styleId="BodyText">
    <w:name w:val="Body Text"/>
    <w:basedOn w:val="Normal"/>
    <w:rsid w:val="002464A1"/>
    <w:rPr>
      <w:rFonts w:ascii="Garamond" w:hAnsi="Garamond"/>
      <w:sz w:val="22"/>
    </w:rPr>
  </w:style>
  <w:style w:type="paragraph" w:styleId="BalloonText">
    <w:name w:val="Balloon Text"/>
    <w:basedOn w:val="Normal"/>
    <w:semiHidden/>
    <w:rsid w:val="00475F28"/>
    <w:rPr>
      <w:rFonts w:ascii="Tahoma" w:hAnsi="Tahoma" w:cs="Tahoma"/>
      <w:sz w:val="16"/>
      <w:szCs w:val="16"/>
    </w:rPr>
  </w:style>
  <w:style w:type="table" w:styleId="TableGrid">
    <w:name w:val="Table Grid"/>
    <w:basedOn w:val="TableNormal"/>
    <w:rsid w:val="00593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4B2A8B"/>
    <w:rPr>
      <w:rFonts w:asciiTheme="majorHAnsi" w:eastAsiaTheme="majorEastAsia" w:hAnsiTheme="majorHAnsi" w:cstheme="majorBidi"/>
      <w:b/>
      <w:bCs/>
      <w:i/>
      <w:iCs/>
      <w:color w:val="4F81BD" w:themeColor="accent1"/>
      <w:sz w:val="24"/>
      <w:szCs w:val="24"/>
      <w:lang w:eastAsia="en-US"/>
    </w:rPr>
  </w:style>
  <w:style w:type="paragraph" w:styleId="NormalWeb">
    <w:name w:val="Normal (Web)"/>
    <w:basedOn w:val="Normal"/>
    <w:uiPriority w:val="99"/>
    <w:unhideWhenUsed/>
    <w:rsid w:val="004B2A8B"/>
    <w:pPr>
      <w:spacing w:line="360" w:lineRule="atLeast"/>
    </w:pPr>
    <w:rPr>
      <w:lang w:eastAsia="zh-CN"/>
    </w:rPr>
  </w:style>
  <w:style w:type="character" w:customStyle="1" w:styleId="apple-style-span">
    <w:name w:val="apple-style-span"/>
    <w:basedOn w:val="DefaultParagraphFont"/>
    <w:rsid w:val="004B2A8B"/>
  </w:style>
  <w:style w:type="character" w:styleId="Strong">
    <w:name w:val="Strong"/>
    <w:basedOn w:val="DefaultParagraphFont"/>
    <w:uiPriority w:val="22"/>
    <w:qFormat/>
    <w:rsid w:val="00F028D8"/>
    <w:rPr>
      <w:b/>
      <w:bCs/>
    </w:rPr>
  </w:style>
  <w:style w:type="paragraph" w:styleId="ListParagraph">
    <w:name w:val="List Paragraph"/>
    <w:basedOn w:val="Normal"/>
    <w:uiPriority w:val="34"/>
    <w:qFormat/>
    <w:rsid w:val="00F028D8"/>
    <w:pPr>
      <w:ind w:left="720"/>
      <w:contextualSpacing/>
    </w:pPr>
  </w:style>
  <w:style w:type="paragraph" w:styleId="NoSpacing">
    <w:name w:val="No Spacing"/>
    <w:uiPriority w:val="1"/>
    <w:qFormat/>
    <w:rsid w:val="00F028D8"/>
    <w:rPr>
      <w:sz w:val="24"/>
      <w:szCs w:val="24"/>
      <w:lang w:eastAsia="en-US"/>
    </w:rPr>
  </w:style>
  <w:style w:type="character" w:styleId="Hyperlink">
    <w:name w:val="Hyperlink"/>
    <w:basedOn w:val="DefaultParagraphFont"/>
    <w:rsid w:val="00A22757"/>
    <w:rPr>
      <w:color w:val="0000FF" w:themeColor="hyperlink"/>
      <w:u w:val="single"/>
    </w:rPr>
  </w:style>
  <w:style w:type="paragraph" w:customStyle="1" w:styleId="Default">
    <w:name w:val="Default"/>
    <w:rsid w:val="004E54A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2B159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01364">
      <w:bodyDiv w:val="1"/>
      <w:marLeft w:val="0"/>
      <w:marRight w:val="0"/>
      <w:marTop w:val="0"/>
      <w:marBottom w:val="0"/>
      <w:divBdr>
        <w:top w:val="none" w:sz="0" w:space="0" w:color="auto"/>
        <w:left w:val="none" w:sz="0" w:space="0" w:color="auto"/>
        <w:bottom w:val="none" w:sz="0" w:space="0" w:color="auto"/>
        <w:right w:val="none" w:sz="0" w:space="0" w:color="auto"/>
      </w:divBdr>
      <w:divsChild>
        <w:div w:id="122357961">
          <w:marLeft w:val="0"/>
          <w:marRight w:val="0"/>
          <w:marTop w:val="0"/>
          <w:marBottom w:val="0"/>
          <w:divBdr>
            <w:top w:val="none" w:sz="0" w:space="0" w:color="auto"/>
            <w:left w:val="none" w:sz="0" w:space="0" w:color="auto"/>
            <w:bottom w:val="none" w:sz="0" w:space="0" w:color="auto"/>
            <w:right w:val="none" w:sz="0" w:space="0" w:color="auto"/>
          </w:divBdr>
          <w:divsChild>
            <w:div w:id="1050417270">
              <w:marLeft w:val="0"/>
              <w:marRight w:val="0"/>
              <w:marTop w:val="0"/>
              <w:marBottom w:val="0"/>
              <w:divBdr>
                <w:top w:val="none" w:sz="0" w:space="0" w:color="auto"/>
                <w:left w:val="none" w:sz="0" w:space="0" w:color="auto"/>
                <w:bottom w:val="none" w:sz="0" w:space="0" w:color="auto"/>
                <w:right w:val="none" w:sz="0" w:space="0" w:color="auto"/>
              </w:divBdr>
              <w:divsChild>
                <w:div w:id="1867980954">
                  <w:marLeft w:val="0"/>
                  <w:marRight w:val="0"/>
                  <w:marTop w:val="0"/>
                  <w:marBottom w:val="0"/>
                  <w:divBdr>
                    <w:top w:val="none" w:sz="0" w:space="0" w:color="auto"/>
                    <w:left w:val="none" w:sz="0" w:space="0" w:color="auto"/>
                    <w:bottom w:val="none" w:sz="0" w:space="0" w:color="auto"/>
                    <w:right w:val="none" w:sz="0" w:space="0" w:color="auto"/>
                  </w:divBdr>
                  <w:divsChild>
                    <w:div w:id="5254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74566">
      <w:bodyDiv w:val="1"/>
      <w:marLeft w:val="0"/>
      <w:marRight w:val="0"/>
      <w:marTop w:val="0"/>
      <w:marBottom w:val="0"/>
      <w:divBdr>
        <w:top w:val="none" w:sz="0" w:space="0" w:color="auto"/>
        <w:left w:val="none" w:sz="0" w:space="0" w:color="auto"/>
        <w:bottom w:val="none" w:sz="0" w:space="0" w:color="auto"/>
        <w:right w:val="none" w:sz="0" w:space="0" w:color="auto"/>
      </w:divBdr>
    </w:div>
    <w:div w:id="838277347">
      <w:bodyDiv w:val="1"/>
      <w:marLeft w:val="0"/>
      <w:marRight w:val="0"/>
      <w:marTop w:val="0"/>
      <w:marBottom w:val="0"/>
      <w:divBdr>
        <w:top w:val="none" w:sz="0" w:space="0" w:color="auto"/>
        <w:left w:val="none" w:sz="0" w:space="0" w:color="auto"/>
        <w:bottom w:val="none" w:sz="0" w:space="0" w:color="auto"/>
        <w:right w:val="none" w:sz="0" w:space="0" w:color="auto"/>
      </w:divBdr>
      <w:divsChild>
        <w:div w:id="1413039957">
          <w:marLeft w:val="0"/>
          <w:marRight w:val="0"/>
          <w:marTop w:val="0"/>
          <w:marBottom w:val="0"/>
          <w:divBdr>
            <w:top w:val="none" w:sz="0" w:space="0" w:color="auto"/>
            <w:left w:val="none" w:sz="0" w:space="0" w:color="auto"/>
            <w:bottom w:val="none" w:sz="0" w:space="0" w:color="auto"/>
            <w:right w:val="none" w:sz="0" w:space="0" w:color="auto"/>
          </w:divBdr>
          <w:divsChild>
            <w:div w:id="477185598">
              <w:marLeft w:val="0"/>
              <w:marRight w:val="0"/>
              <w:marTop w:val="0"/>
              <w:marBottom w:val="0"/>
              <w:divBdr>
                <w:top w:val="none" w:sz="0" w:space="0" w:color="auto"/>
                <w:left w:val="none" w:sz="0" w:space="0" w:color="auto"/>
                <w:bottom w:val="none" w:sz="0" w:space="0" w:color="auto"/>
                <w:right w:val="none" w:sz="0" w:space="0" w:color="auto"/>
              </w:divBdr>
              <w:divsChild>
                <w:div w:id="429131220">
                  <w:marLeft w:val="0"/>
                  <w:marRight w:val="0"/>
                  <w:marTop w:val="0"/>
                  <w:marBottom w:val="0"/>
                  <w:divBdr>
                    <w:top w:val="none" w:sz="0" w:space="0" w:color="auto"/>
                    <w:left w:val="none" w:sz="0" w:space="0" w:color="auto"/>
                    <w:bottom w:val="none" w:sz="0" w:space="0" w:color="auto"/>
                    <w:right w:val="none" w:sz="0" w:space="0" w:color="auto"/>
                  </w:divBdr>
                  <w:divsChild>
                    <w:div w:id="1053501030">
                      <w:marLeft w:val="0"/>
                      <w:marRight w:val="0"/>
                      <w:marTop w:val="0"/>
                      <w:marBottom w:val="0"/>
                      <w:divBdr>
                        <w:top w:val="none" w:sz="0" w:space="0" w:color="auto"/>
                        <w:left w:val="none" w:sz="0" w:space="0" w:color="auto"/>
                        <w:bottom w:val="none" w:sz="0" w:space="0" w:color="auto"/>
                        <w:right w:val="none" w:sz="0" w:space="0" w:color="auto"/>
                      </w:divBdr>
                      <w:divsChild>
                        <w:div w:id="8076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896856">
      <w:bodyDiv w:val="1"/>
      <w:marLeft w:val="0"/>
      <w:marRight w:val="0"/>
      <w:marTop w:val="0"/>
      <w:marBottom w:val="0"/>
      <w:divBdr>
        <w:top w:val="none" w:sz="0" w:space="0" w:color="auto"/>
        <w:left w:val="none" w:sz="0" w:space="0" w:color="auto"/>
        <w:bottom w:val="none" w:sz="0" w:space="0" w:color="auto"/>
        <w:right w:val="none" w:sz="0" w:space="0" w:color="auto"/>
      </w:divBdr>
      <w:divsChild>
        <w:div w:id="1516650765">
          <w:marLeft w:val="0"/>
          <w:marRight w:val="0"/>
          <w:marTop w:val="0"/>
          <w:marBottom w:val="0"/>
          <w:divBdr>
            <w:top w:val="none" w:sz="0" w:space="0" w:color="auto"/>
            <w:left w:val="none" w:sz="0" w:space="0" w:color="auto"/>
            <w:bottom w:val="none" w:sz="0" w:space="0" w:color="auto"/>
            <w:right w:val="none" w:sz="0" w:space="0" w:color="auto"/>
          </w:divBdr>
          <w:divsChild>
            <w:div w:id="204563175">
              <w:marLeft w:val="0"/>
              <w:marRight w:val="0"/>
              <w:marTop w:val="0"/>
              <w:marBottom w:val="0"/>
              <w:divBdr>
                <w:top w:val="none" w:sz="0" w:space="0" w:color="auto"/>
                <w:left w:val="none" w:sz="0" w:space="0" w:color="auto"/>
                <w:bottom w:val="none" w:sz="0" w:space="0" w:color="auto"/>
                <w:right w:val="none" w:sz="0" w:space="0" w:color="auto"/>
              </w:divBdr>
              <w:divsChild>
                <w:div w:id="1025792210">
                  <w:marLeft w:val="0"/>
                  <w:marRight w:val="0"/>
                  <w:marTop w:val="0"/>
                  <w:marBottom w:val="0"/>
                  <w:divBdr>
                    <w:top w:val="none" w:sz="0" w:space="0" w:color="auto"/>
                    <w:left w:val="none" w:sz="0" w:space="0" w:color="auto"/>
                    <w:bottom w:val="none" w:sz="0" w:space="0" w:color="auto"/>
                    <w:right w:val="none" w:sz="0" w:space="0" w:color="auto"/>
                  </w:divBdr>
                  <w:divsChild>
                    <w:div w:id="18485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139957">
      <w:bodyDiv w:val="1"/>
      <w:marLeft w:val="0"/>
      <w:marRight w:val="0"/>
      <w:marTop w:val="0"/>
      <w:marBottom w:val="0"/>
      <w:divBdr>
        <w:top w:val="none" w:sz="0" w:space="0" w:color="auto"/>
        <w:left w:val="none" w:sz="0" w:space="0" w:color="auto"/>
        <w:bottom w:val="none" w:sz="0" w:space="0" w:color="auto"/>
        <w:right w:val="none" w:sz="0" w:space="0" w:color="auto"/>
      </w:divBdr>
      <w:divsChild>
        <w:div w:id="397559965">
          <w:marLeft w:val="0"/>
          <w:marRight w:val="0"/>
          <w:marTop w:val="0"/>
          <w:marBottom w:val="0"/>
          <w:divBdr>
            <w:top w:val="none" w:sz="0" w:space="0" w:color="auto"/>
            <w:left w:val="none" w:sz="0" w:space="0" w:color="auto"/>
            <w:bottom w:val="none" w:sz="0" w:space="0" w:color="auto"/>
            <w:right w:val="none" w:sz="0" w:space="0" w:color="auto"/>
          </w:divBdr>
          <w:divsChild>
            <w:div w:id="1356343936">
              <w:marLeft w:val="-6000"/>
              <w:marRight w:val="0"/>
              <w:marTop w:val="0"/>
              <w:marBottom w:val="0"/>
              <w:divBdr>
                <w:top w:val="none" w:sz="0" w:space="0" w:color="auto"/>
                <w:left w:val="none" w:sz="0" w:space="0" w:color="auto"/>
                <w:bottom w:val="none" w:sz="0" w:space="0" w:color="auto"/>
                <w:right w:val="none" w:sz="0" w:space="0" w:color="auto"/>
              </w:divBdr>
              <w:divsChild>
                <w:div w:id="1342662575">
                  <w:marLeft w:val="3563"/>
                  <w:marRight w:val="0"/>
                  <w:marTop w:val="0"/>
                  <w:marBottom w:val="0"/>
                  <w:divBdr>
                    <w:top w:val="none" w:sz="0" w:space="0" w:color="auto"/>
                    <w:left w:val="none" w:sz="0" w:space="0" w:color="auto"/>
                    <w:bottom w:val="none" w:sz="0" w:space="0" w:color="auto"/>
                    <w:right w:val="none" w:sz="0" w:space="0" w:color="auto"/>
                  </w:divBdr>
                  <w:divsChild>
                    <w:div w:id="12987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16747">
      <w:bodyDiv w:val="1"/>
      <w:marLeft w:val="0"/>
      <w:marRight w:val="0"/>
      <w:marTop w:val="0"/>
      <w:marBottom w:val="0"/>
      <w:divBdr>
        <w:top w:val="none" w:sz="0" w:space="0" w:color="auto"/>
        <w:left w:val="none" w:sz="0" w:space="0" w:color="auto"/>
        <w:bottom w:val="none" w:sz="0" w:space="0" w:color="auto"/>
        <w:right w:val="none" w:sz="0" w:space="0" w:color="auto"/>
      </w:divBdr>
      <w:divsChild>
        <w:div w:id="1899432032">
          <w:marLeft w:val="0"/>
          <w:marRight w:val="0"/>
          <w:marTop w:val="0"/>
          <w:marBottom w:val="0"/>
          <w:divBdr>
            <w:top w:val="none" w:sz="0" w:space="0" w:color="auto"/>
            <w:left w:val="none" w:sz="0" w:space="0" w:color="auto"/>
            <w:bottom w:val="none" w:sz="0" w:space="0" w:color="auto"/>
            <w:right w:val="none" w:sz="0" w:space="0" w:color="auto"/>
          </w:divBdr>
          <w:divsChild>
            <w:div w:id="1342583337">
              <w:marLeft w:val="-6000"/>
              <w:marRight w:val="0"/>
              <w:marTop w:val="0"/>
              <w:marBottom w:val="0"/>
              <w:divBdr>
                <w:top w:val="none" w:sz="0" w:space="0" w:color="auto"/>
                <w:left w:val="none" w:sz="0" w:space="0" w:color="auto"/>
                <w:bottom w:val="none" w:sz="0" w:space="0" w:color="auto"/>
                <w:right w:val="none" w:sz="0" w:space="0" w:color="auto"/>
              </w:divBdr>
              <w:divsChild>
                <w:div w:id="60836561">
                  <w:marLeft w:val="3563"/>
                  <w:marRight w:val="0"/>
                  <w:marTop w:val="0"/>
                  <w:marBottom w:val="0"/>
                  <w:divBdr>
                    <w:top w:val="none" w:sz="0" w:space="0" w:color="auto"/>
                    <w:left w:val="none" w:sz="0" w:space="0" w:color="auto"/>
                    <w:bottom w:val="none" w:sz="0" w:space="0" w:color="auto"/>
                    <w:right w:val="none" w:sz="0" w:space="0" w:color="auto"/>
                  </w:divBdr>
                  <w:divsChild>
                    <w:div w:id="417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althykids.nsw.gov.au/parents-carers/healthy-eating-and-drinking/lunch-box-idea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unchandsip.com.au/interface/pdf/PermittedFoodAndDrin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chools.nsw.edu.au/studentsupport/studenthealth/conditions/anaphylaxis/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FOREST HILL PUBLIC SCHOOL</vt:lpstr>
    </vt:vector>
  </TitlesOfParts>
  <Company>Sinclair</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PUBLIC SCHOOL</dc:title>
  <dc:creator>I &amp; S Sinclair</dc:creator>
  <cp:lastModifiedBy>Latta, Ginny</cp:lastModifiedBy>
  <cp:revision>4</cp:revision>
  <cp:lastPrinted>2009-05-12T23:43:00Z</cp:lastPrinted>
  <dcterms:created xsi:type="dcterms:W3CDTF">2013-10-10T23:55:00Z</dcterms:created>
  <dcterms:modified xsi:type="dcterms:W3CDTF">2013-11-11T23:53:00Z</dcterms:modified>
</cp:coreProperties>
</file>